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25C" w:rsidRPr="00F04D29" w:rsidRDefault="0069525C" w:rsidP="002F5B0D">
      <w:pPr>
        <w:jc w:val="center"/>
        <w:rPr>
          <w:rFonts w:ascii="ＭＳ 明朝" w:hAnsi="ＭＳ 明朝" w:hint="eastAsia"/>
          <w:sz w:val="24"/>
          <w:szCs w:val="24"/>
        </w:rPr>
      </w:pPr>
      <w:bookmarkStart w:id="0" w:name="_GoBack"/>
      <w:bookmarkEnd w:id="0"/>
      <w:r w:rsidRPr="00F04D29">
        <w:rPr>
          <w:rFonts w:ascii="ＭＳ 明朝" w:hAnsi="ＭＳ 明朝" w:hint="eastAsia"/>
          <w:sz w:val="24"/>
          <w:szCs w:val="24"/>
        </w:rPr>
        <w:t>伊丹市公金の管理に関する指針</w:t>
      </w:r>
    </w:p>
    <w:p w:rsidR="002F5B0D" w:rsidRPr="00F04D29" w:rsidRDefault="002F5B0D" w:rsidP="002F5B0D">
      <w:pPr>
        <w:jc w:val="center"/>
        <w:rPr>
          <w:rFonts w:ascii="ＭＳ 明朝" w:hAnsi="ＭＳ 明朝" w:hint="eastAsia"/>
          <w:sz w:val="24"/>
          <w:szCs w:val="24"/>
        </w:rPr>
      </w:pPr>
    </w:p>
    <w:p w:rsidR="002F5B0D" w:rsidRPr="00F04D29" w:rsidRDefault="002F5B0D" w:rsidP="002F5B0D">
      <w:pPr>
        <w:jc w:val="center"/>
        <w:rPr>
          <w:rFonts w:ascii="ＭＳ 明朝" w:hAnsi="ＭＳ 明朝" w:hint="eastAsia"/>
          <w:sz w:val="24"/>
          <w:szCs w:val="24"/>
        </w:rPr>
      </w:pP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（趣旨）</w:t>
      </w:r>
    </w:p>
    <w:p w:rsidR="00937BE1" w:rsidRDefault="002F5B0D" w:rsidP="002F5B0D">
      <w:pPr>
        <w:numPr>
          <w:ilvl w:val="0"/>
          <w:numId w:val="1"/>
        </w:numPr>
        <w:rPr>
          <w:rFonts w:ascii="ＭＳ 明朝" w:hAnsi="ＭＳ 明朝" w:hint="eastAsia"/>
          <w:sz w:val="24"/>
          <w:szCs w:val="24"/>
        </w:rPr>
      </w:pPr>
      <w:r w:rsidRPr="00F04D29">
        <w:rPr>
          <w:rFonts w:ascii="ＭＳ 明朝" w:hAnsi="ＭＳ 明朝" w:hint="eastAsia"/>
          <w:sz w:val="24"/>
          <w:szCs w:val="24"/>
        </w:rPr>
        <w:t xml:space="preserve"> </w:t>
      </w:r>
      <w:r w:rsidR="0069525C" w:rsidRPr="00F04D29">
        <w:rPr>
          <w:rFonts w:ascii="ＭＳ 明朝" w:hAnsi="ＭＳ 明朝" w:hint="eastAsia"/>
          <w:sz w:val="24"/>
          <w:szCs w:val="24"/>
        </w:rPr>
        <w:t>この指針は，預金保険法（昭和４６年法律第３４号）の改正による</w:t>
      </w:r>
    </w:p>
    <w:p w:rsidR="00937BE1"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ペイオフの凍結解除に伴い，伊丹市の公金の保護方策に関して必要な事項を</w:t>
      </w:r>
    </w:p>
    <w:p w:rsidR="002F5B0D" w:rsidRPr="00F04D29"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定めるものとする。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（基本方針）</w:t>
      </w:r>
    </w:p>
    <w:p w:rsidR="002F5B0D" w:rsidRPr="00F04D29" w:rsidRDefault="002F5B0D" w:rsidP="002F5B0D">
      <w:pPr>
        <w:numPr>
          <w:ilvl w:val="0"/>
          <w:numId w:val="1"/>
        </w:numPr>
        <w:rPr>
          <w:rFonts w:ascii="ＭＳ 明朝" w:hAnsi="ＭＳ 明朝" w:hint="eastAsia"/>
          <w:sz w:val="24"/>
          <w:szCs w:val="24"/>
        </w:rPr>
      </w:pPr>
      <w:r w:rsidRPr="00F04D29">
        <w:rPr>
          <w:rFonts w:ascii="ＭＳ 明朝" w:hAnsi="ＭＳ 明朝" w:hint="eastAsia"/>
          <w:sz w:val="24"/>
          <w:szCs w:val="24"/>
        </w:rPr>
        <w:t xml:space="preserve"> </w:t>
      </w:r>
      <w:r w:rsidR="0069525C" w:rsidRPr="00F04D29">
        <w:rPr>
          <w:rFonts w:ascii="ＭＳ 明朝" w:hAnsi="ＭＳ 明朝" w:hint="eastAsia"/>
          <w:sz w:val="24"/>
          <w:szCs w:val="24"/>
        </w:rPr>
        <w:t>公金の保護策としては，預金債権と借入金（伊丹市の借入金（証書借</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入方式による地方債に限る。以下同じ。）をいう。）債務の相殺を基本とする。</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ただし，会計管理者が有利性の確保その他特別の理由があると認めた場合は，</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市長と協議の上，預金債権と借入金債務の相殺枠を超えて運用することがで</w:t>
      </w:r>
    </w:p>
    <w:p w:rsidR="002F5B0D" w:rsidRPr="00F04D29"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きるものとする。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（公金の種類）</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第３条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この指針において，公金とは，次に掲げるものをいう。</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（１） 歳計現金・歳入歳出外現金（以下「歳計現金等」という。）</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（２） 基金に属する現金（以下「基金」という。）</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（３） 制度融資に係る預託金（以下「預託金」という。）</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（公金の管理）</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第４条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歳計現金等は，会計管理者が次の方法で管理する。</w:t>
      </w:r>
    </w:p>
    <w:p w:rsidR="002F5B0D" w:rsidRPr="00F04D29" w:rsidRDefault="0069525C" w:rsidP="002F5B0D">
      <w:pPr>
        <w:numPr>
          <w:ilvl w:val="0"/>
          <w:numId w:val="2"/>
        </w:numPr>
        <w:rPr>
          <w:rFonts w:ascii="ＭＳ 明朝" w:hAnsi="ＭＳ 明朝" w:hint="eastAsia"/>
          <w:sz w:val="24"/>
          <w:szCs w:val="24"/>
        </w:rPr>
      </w:pPr>
      <w:r w:rsidRPr="00F04D29">
        <w:rPr>
          <w:rFonts w:ascii="ＭＳ 明朝" w:hAnsi="ＭＳ 明朝" w:hint="eastAsia"/>
          <w:sz w:val="24"/>
          <w:szCs w:val="24"/>
        </w:rPr>
        <w:t>歳計現金等のうち支払準備金は，原則として，指定金融機関の会計管理</w:t>
      </w:r>
    </w:p>
    <w:p w:rsidR="002F5B0D" w:rsidRPr="00F04D29" w:rsidRDefault="0069525C" w:rsidP="006B4CC1">
      <w:pPr>
        <w:ind w:firstLineChars="200" w:firstLine="480"/>
        <w:rPr>
          <w:rFonts w:ascii="ＭＳ 明朝" w:hAnsi="ＭＳ 明朝" w:hint="eastAsia"/>
          <w:sz w:val="24"/>
          <w:szCs w:val="24"/>
        </w:rPr>
      </w:pPr>
      <w:r w:rsidRPr="00F04D29">
        <w:rPr>
          <w:rFonts w:ascii="ＭＳ 明朝" w:hAnsi="ＭＳ 明朝" w:hint="eastAsia"/>
          <w:sz w:val="24"/>
          <w:szCs w:val="24"/>
        </w:rPr>
        <w:t>者口座のうち決済用預金口座で保管する。ただし，第６条第１項に定める</w:t>
      </w:r>
    </w:p>
    <w:p w:rsidR="002F5B0D" w:rsidRPr="00F04D29" w:rsidRDefault="0069525C" w:rsidP="006B4CC1">
      <w:pPr>
        <w:ind w:firstLineChars="200" w:firstLine="480"/>
        <w:rPr>
          <w:rFonts w:ascii="ＭＳ 明朝" w:hAnsi="ＭＳ 明朝" w:hint="eastAsia"/>
          <w:sz w:val="24"/>
          <w:szCs w:val="24"/>
        </w:rPr>
      </w:pPr>
      <w:r w:rsidRPr="00F04D29">
        <w:rPr>
          <w:rFonts w:ascii="ＭＳ 明朝" w:hAnsi="ＭＳ 明朝" w:hint="eastAsia"/>
          <w:sz w:val="24"/>
          <w:szCs w:val="24"/>
        </w:rPr>
        <w:t>預金限度額を超過する恐れがない場合は，指定金融機関の会計管理者口座</w:t>
      </w:r>
    </w:p>
    <w:p w:rsidR="0069525C" w:rsidRPr="00F04D29" w:rsidRDefault="0069525C" w:rsidP="006B4CC1">
      <w:pPr>
        <w:ind w:firstLineChars="200" w:firstLine="480"/>
        <w:rPr>
          <w:rFonts w:ascii="ＭＳ 明朝" w:hAnsi="ＭＳ 明朝" w:hint="eastAsia"/>
          <w:sz w:val="24"/>
          <w:szCs w:val="24"/>
        </w:rPr>
      </w:pPr>
      <w:r w:rsidRPr="00F04D29">
        <w:rPr>
          <w:rFonts w:ascii="ＭＳ 明朝" w:hAnsi="ＭＳ 明朝" w:hint="eastAsia"/>
          <w:sz w:val="24"/>
          <w:szCs w:val="24"/>
        </w:rPr>
        <w:t>のうち普通預金口座で保管できるものとする。</w:t>
      </w:r>
    </w:p>
    <w:p w:rsidR="002F5B0D" w:rsidRPr="00F04D29" w:rsidRDefault="0069525C" w:rsidP="002F5B0D">
      <w:pPr>
        <w:numPr>
          <w:ilvl w:val="0"/>
          <w:numId w:val="2"/>
        </w:numPr>
        <w:rPr>
          <w:rFonts w:ascii="ＭＳ 明朝" w:hAnsi="ＭＳ 明朝" w:hint="eastAsia"/>
          <w:sz w:val="24"/>
          <w:szCs w:val="24"/>
        </w:rPr>
      </w:pPr>
      <w:r w:rsidRPr="00F04D29">
        <w:rPr>
          <w:rFonts w:ascii="ＭＳ 明朝" w:hAnsi="ＭＳ 明朝" w:hint="eastAsia"/>
          <w:sz w:val="24"/>
          <w:szCs w:val="24"/>
        </w:rPr>
        <w:t>歳計現金等のうち支払準備金に支障のない余剰資金は，会計管理者が別</w:t>
      </w:r>
    </w:p>
    <w:p w:rsidR="0069525C" w:rsidRPr="00F04D29" w:rsidRDefault="0069525C" w:rsidP="006B4CC1">
      <w:pPr>
        <w:ind w:firstLineChars="200" w:firstLine="480"/>
        <w:rPr>
          <w:rFonts w:ascii="ＭＳ 明朝" w:hAnsi="ＭＳ 明朝" w:hint="eastAsia"/>
          <w:sz w:val="24"/>
          <w:szCs w:val="24"/>
        </w:rPr>
      </w:pPr>
      <w:r w:rsidRPr="00F04D29">
        <w:rPr>
          <w:rFonts w:ascii="ＭＳ 明朝" w:hAnsi="ＭＳ 明朝" w:hint="eastAsia"/>
          <w:sz w:val="24"/>
          <w:szCs w:val="24"/>
        </w:rPr>
        <w:t>に定める基準により最も確実かつ有利な方法で運用する。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２</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基金は，</w:t>
      </w:r>
      <w:r w:rsidR="006B4CC1" w:rsidRPr="00937BE1">
        <w:rPr>
          <w:rFonts w:ascii="ＭＳ 明朝" w:hAnsi="ＭＳ 明朝" w:hint="eastAsia"/>
          <w:sz w:val="24"/>
          <w:szCs w:val="24"/>
        </w:rPr>
        <w:t>保管の区分を一括し，</w:t>
      </w:r>
      <w:r w:rsidRPr="00F04D29">
        <w:rPr>
          <w:rFonts w:ascii="ＭＳ 明朝" w:hAnsi="ＭＳ 明朝" w:hint="eastAsia"/>
          <w:sz w:val="24"/>
          <w:szCs w:val="24"/>
        </w:rPr>
        <w:t>基金管理者</w:t>
      </w:r>
      <w:r w:rsidR="006B4CC1" w:rsidRPr="00937BE1">
        <w:rPr>
          <w:rFonts w:ascii="ＭＳ 明朝" w:hAnsi="ＭＳ 明朝" w:hint="eastAsia"/>
          <w:sz w:val="24"/>
          <w:szCs w:val="24"/>
        </w:rPr>
        <w:t>（財政基盤部長が必要と認めるときは，財政基盤部長）</w:t>
      </w:r>
      <w:r w:rsidRPr="00F04D29">
        <w:rPr>
          <w:rFonts w:ascii="ＭＳ 明朝" w:hAnsi="ＭＳ 明朝" w:hint="eastAsia"/>
          <w:sz w:val="24"/>
          <w:szCs w:val="24"/>
        </w:rPr>
        <w:t>が前項第２号の基準に準じて運用する。</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３</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預託金は，市長が指定する金融機関の定期預金口座に預託する。ただし，</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借入金債務がない金融機関（預託額が１，０００万円以下の金融機関及び預</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金保険対象外金融機関を除く。）については，決済用預金口座に預託するもの</w:t>
      </w:r>
    </w:p>
    <w:p w:rsidR="002F5B0D" w:rsidRPr="00F04D29"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（地方公営企業の公金預金の管理）</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第５条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地方公営企業の公金（以下「公営企業の公金」という。）は，保険事故</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が生じた場合には，伊丹市名義として扱われるため公営企業の公金管理者は，</w:t>
      </w:r>
    </w:p>
    <w:p w:rsidR="002F5B0D" w:rsidRPr="00F04D29"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本指針に準じて管理を行うものとする。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（預金の預入限度額）</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第６条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伊丹市の公金及び公営企業の公金（以下「すべての公金」という。）を</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預金として預ける場合の預入額は，金融機関ごとに，伊丹市及び公営企業の</w:t>
      </w:r>
    </w:p>
    <w:p w:rsidR="002F5B0D"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借入金残高の合計額を限度とする。ただし，基金及び預託金の預入額がある</w:t>
      </w: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場合は，合計額からその金額を差し引いた金額とする。</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lastRenderedPageBreak/>
        <w:t>２</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第２条ただし書の規定により運用する預金の預入限度額は，すべての公金</w:t>
      </w:r>
    </w:p>
    <w:p w:rsidR="002F5B0D" w:rsidRPr="00F04D29" w:rsidRDefault="002F5B0D" w:rsidP="0069525C">
      <w:pPr>
        <w:rPr>
          <w:rFonts w:ascii="ＭＳ 明朝" w:hAnsi="ＭＳ 明朝" w:hint="eastAsia"/>
          <w:sz w:val="24"/>
          <w:szCs w:val="24"/>
        </w:rPr>
      </w:pPr>
      <w:r w:rsidRPr="00F04D29">
        <w:rPr>
          <w:rFonts w:ascii="ＭＳ 明朝" w:hAnsi="ＭＳ 明朝" w:hint="eastAsia"/>
          <w:sz w:val="24"/>
          <w:szCs w:val="24"/>
        </w:rPr>
        <w:t xml:space="preserve">　</w:t>
      </w:r>
      <w:r w:rsidR="0069525C" w:rsidRPr="00F04D29">
        <w:rPr>
          <w:rFonts w:ascii="ＭＳ 明朝" w:hAnsi="ＭＳ 明朝" w:hint="eastAsia"/>
          <w:sz w:val="24"/>
          <w:szCs w:val="24"/>
        </w:rPr>
        <w:t>を含めて５億円とする。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（預金の預入期間）</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第７条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原則として，概ね，１週間以上とする。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（委員会の設置）</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第８条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すべての公金を最も確実かつ有利な方法で管理するにあたって，関係</w:t>
      </w:r>
    </w:p>
    <w:p w:rsidR="00937BE1"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部局との連携を密にして，すべての公金の管理状況を調整するとともに，</w:t>
      </w:r>
    </w:p>
    <w:p w:rsidR="00937BE1"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すべての公金の管理方策等を調査・研究するため，伊丹市公金管理委員会を</w:t>
      </w:r>
    </w:p>
    <w:p w:rsidR="0069525C" w:rsidRPr="00F04D29" w:rsidRDefault="0069525C" w:rsidP="00937BE1">
      <w:pPr>
        <w:ind w:firstLineChars="100" w:firstLine="240"/>
        <w:rPr>
          <w:rFonts w:ascii="ＭＳ 明朝" w:hAnsi="ＭＳ 明朝" w:hint="eastAsia"/>
          <w:sz w:val="24"/>
          <w:szCs w:val="24"/>
        </w:rPr>
      </w:pPr>
      <w:r w:rsidRPr="00F04D29">
        <w:rPr>
          <w:rFonts w:ascii="ＭＳ 明朝" w:hAnsi="ＭＳ 明朝" w:hint="eastAsia"/>
          <w:sz w:val="24"/>
          <w:szCs w:val="24"/>
        </w:rPr>
        <w:t>設置する。</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２</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委員会の組織及び運営は，市長が別に定める。</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（その他）</w:t>
      </w:r>
    </w:p>
    <w:p w:rsidR="002F5B0D" w:rsidRPr="00F04D29" w:rsidRDefault="0069525C" w:rsidP="0069525C">
      <w:pPr>
        <w:rPr>
          <w:rFonts w:ascii="ＭＳ 明朝" w:hAnsi="ＭＳ 明朝" w:hint="eastAsia"/>
          <w:sz w:val="24"/>
          <w:szCs w:val="24"/>
        </w:rPr>
      </w:pPr>
      <w:r w:rsidRPr="00F04D29">
        <w:rPr>
          <w:rFonts w:ascii="ＭＳ 明朝" w:hAnsi="ＭＳ 明朝" w:hint="eastAsia"/>
          <w:sz w:val="24"/>
          <w:szCs w:val="24"/>
        </w:rPr>
        <w:t xml:space="preserve">第９条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この指針に定めるもののほか，公金の管理に関し必要な事項は，市長</w:t>
      </w: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が定める。</w:t>
      </w:r>
    </w:p>
    <w:p w:rsidR="002F5B0D" w:rsidRPr="00F04D29" w:rsidRDefault="002F5B0D" w:rsidP="002F5B0D">
      <w:pPr>
        <w:rPr>
          <w:rFonts w:ascii="ＭＳ 明朝" w:hAnsi="ＭＳ 明朝" w:hint="eastAsia"/>
          <w:sz w:val="24"/>
          <w:szCs w:val="24"/>
        </w:rPr>
      </w:pPr>
    </w:p>
    <w:p w:rsidR="0010752B" w:rsidRPr="00F04D29" w:rsidRDefault="0010752B" w:rsidP="002F5B0D">
      <w:pPr>
        <w:rPr>
          <w:rFonts w:ascii="ＭＳ 明朝" w:hAnsi="ＭＳ 明朝" w:hint="eastAsia"/>
          <w:sz w:val="24"/>
          <w:szCs w:val="24"/>
        </w:rPr>
      </w:pP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附</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 xml:space="preserve"> 則</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この指針は，平成１４年</w:t>
      </w:r>
      <w:r w:rsidR="00937BE1">
        <w:rPr>
          <w:rFonts w:ascii="ＭＳ 明朝" w:hAnsi="ＭＳ 明朝" w:hint="eastAsia"/>
          <w:sz w:val="24"/>
          <w:szCs w:val="24"/>
        </w:rPr>
        <w:t xml:space="preserve"> </w:t>
      </w:r>
      <w:r w:rsidRPr="00F04D29">
        <w:rPr>
          <w:rFonts w:ascii="ＭＳ 明朝" w:hAnsi="ＭＳ 明朝" w:hint="eastAsia"/>
          <w:sz w:val="24"/>
          <w:szCs w:val="24"/>
        </w:rPr>
        <w:t>４月</w:t>
      </w:r>
      <w:r w:rsidR="00937BE1">
        <w:rPr>
          <w:rFonts w:ascii="ＭＳ 明朝" w:hAnsi="ＭＳ 明朝" w:hint="eastAsia"/>
          <w:sz w:val="24"/>
          <w:szCs w:val="24"/>
        </w:rPr>
        <w:t xml:space="preserve"> </w:t>
      </w:r>
      <w:r w:rsidRPr="00F04D29">
        <w:rPr>
          <w:rFonts w:ascii="ＭＳ 明朝" w:hAnsi="ＭＳ 明朝" w:hint="eastAsia"/>
          <w:sz w:val="24"/>
          <w:szCs w:val="24"/>
        </w:rPr>
        <w:t>１日から施行する。</w:t>
      </w: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附</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 xml:space="preserve"> 則（平成</w:t>
      </w:r>
      <w:r w:rsidR="00937BE1">
        <w:rPr>
          <w:rFonts w:ascii="ＭＳ 明朝" w:hAnsi="ＭＳ 明朝" w:hint="eastAsia"/>
          <w:sz w:val="24"/>
          <w:szCs w:val="24"/>
        </w:rPr>
        <w:t xml:space="preserve"> 17</w:t>
      </w:r>
      <w:r w:rsidRPr="00F04D29">
        <w:rPr>
          <w:rFonts w:ascii="ＭＳ 明朝" w:hAnsi="ＭＳ 明朝" w:hint="eastAsia"/>
          <w:sz w:val="24"/>
          <w:szCs w:val="24"/>
        </w:rPr>
        <w:t>年</w:t>
      </w:r>
      <w:r w:rsidR="00937BE1">
        <w:rPr>
          <w:rFonts w:ascii="ＭＳ 明朝" w:hAnsi="ＭＳ 明朝" w:hint="eastAsia"/>
          <w:sz w:val="24"/>
          <w:szCs w:val="24"/>
        </w:rPr>
        <w:t xml:space="preserve"> 4 </w:t>
      </w:r>
      <w:r w:rsidRPr="00F04D29">
        <w:rPr>
          <w:rFonts w:ascii="ＭＳ 明朝" w:hAnsi="ＭＳ 明朝" w:hint="eastAsia"/>
          <w:sz w:val="24"/>
          <w:szCs w:val="24"/>
        </w:rPr>
        <w:t>月</w:t>
      </w:r>
      <w:r w:rsidR="00937BE1">
        <w:rPr>
          <w:rFonts w:ascii="ＭＳ 明朝" w:hAnsi="ＭＳ 明朝" w:hint="eastAsia"/>
          <w:sz w:val="24"/>
          <w:szCs w:val="24"/>
        </w:rPr>
        <w:t xml:space="preserve"> 1 </w:t>
      </w:r>
      <w:r w:rsidRPr="00F04D29">
        <w:rPr>
          <w:rFonts w:ascii="ＭＳ 明朝" w:hAnsi="ＭＳ 明朝" w:hint="eastAsia"/>
          <w:sz w:val="24"/>
          <w:szCs w:val="24"/>
        </w:rPr>
        <w:t>日一部改正）</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この指針は，平成１７年</w:t>
      </w:r>
      <w:r w:rsidR="00937BE1">
        <w:rPr>
          <w:rFonts w:ascii="ＭＳ 明朝" w:hAnsi="ＭＳ 明朝" w:hint="eastAsia"/>
          <w:sz w:val="24"/>
          <w:szCs w:val="24"/>
        </w:rPr>
        <w:t xml:space="preserve"> </w:t>
      </w:r>
      <w:r w:rsidRPr="00F04D29">
        <w:rPr>
          <w:rFonts w:ascii="ＭＳ 明朝" w:hAnsi="ＭＳ 明朝" w:hint="eastAsia"/>
          <w:sz w:val="24"/>
          <w:szCs w:val="24"/>
        </w:rPr>
        <w:t>４月</w:t>
      </w:r>
      <w:r w:rsidR="00937BE1">
        <w:rPr>
          <w:rFonts w:ascii="ＭＳ 明朝" w:hAnsi="ＭＳ 明朝" w:hint="eastAsia"/>
          <w:sz w:val="24"/>
          <w:szCs w:val="24"/>
        </w:rPr>
        <w:t xml:space="preserve"> </w:t>
      </w:r>
      <w:r w:rsidRPr="00F04D29">
        <w:rPr>
          <w:rFonts w:ascii="ＭＳ 明朝" w:hAnsi="ＭＳ 明朝" w:hint="eastAsia"/>
          <w:sz w:val="24"/>
          <w:szCs w:val="24"/>
        </w:rPr>
        <w:t>１日から施行する。</w:t>
      </w: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附</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 xml:space="preserve"> 則（平成</w:t>
      </w:r>
      <w:r w:rsidR="00937BE1">
        <w:rPr>
          <w:rFonts w:ascii="ＭＳ 明朝" w:hAnsi="ＭＳ 明朝" w:hint="eastAsia"/>
          <w:sz w:val="24"/>
          <w:szCs w:val="24"/>
        </w:rPr>
        <w:t xml:space="preserve"> 20</w:t>
      </w:r>
      <w:r w:rsidRPr="00F04D29">
        <w:rPr>
          <w:rFonts w:ascii="ＭＳ 明朝" w:hAnsi="ＭＳ 明朝" w:hint="eastAsia"/>
          <w:sz w:val="24"/>
          <w:szCs w:val="24"/>
        </w:rPr>
        <w:t>年</w:t>
      </w:r>
      <w:r w:rsidR="00937BE1">
        <w:rPr>
          <w:rFonts w:ascii="ＭＳ 明朝" w:hAnsi="ＭＳ 明朝" w:hint="eastAsia"/>
          <w:sz w:val="24"/>
          <w:szCs w:val="24"/>
        </w:rPr>
        <w:t xml:space="preserve"> </w:t>
      </w:r>
      <w:r w:rsidRPr="00F04D29">
        <w:rPr>
          <w:rFonts w:ascii="ＭＳ 明朝" w:hAnsi="ＭＳ 明朝" w:hint="eastAsia"/>
          <w:sz w:val="24"/>
          <w:szCs w:val="24"/>
        </w:rPr>
        <w:t>2 月14 日一部改正）</w:t>
      </w:r>
    </w:p>
    <w:p w:rsidR="0069525C" w:rsidRPr="00F04D29" w:rsidRDefault="0069525C" w:rsidP="0069525C">
      <w:pPr>
        <w:rPr>
          <w:rFonts w:ascii="ＭＳ 明朝" w:hAnsi="ＭＳ 明朝" w:hint="eastAsia"/>
          <w:sz w:val="24"/>
          <w:szCs w:val="24"/>
        </w:rPr>
      </w:pPr>
      <w:r w:rsidRPr="00F04D29">
        <w:rPr>
          <w:rFonts w:ascii="ＭＳ 明朝" w:hAnsi="ＭＳ 明朝" w:hint="eastAsia"/>
          <w:sz w:val="24"/>
          <w:szCs w:val="24"/>
        </w:rPr>
        <w:t>この指針は，平成２０年２月１４日から施行する。</w:t>
      </w:r>
    </w:p>
    <w:p w:rsidR="0069525C" w:rsidRPr="00F04D29" w:rsidRDefault="0069525C" w:rsidP="006B4CC1">
      <w:pPr>
        <w:ind w:firstLineChars="100" w:firstLine="240"/>
        <w:rPr>
          <w:rFonts w:ascii="ＭＳ 明朝" w:hAnsi="ＭＳ 明朝" w:hint="eastAsia"/>
          <w:sz w:val="24"/>
          <w:szCs w:val="24"/>
        </w:rPr>
      </w:pPr>
      <w:r w:rsidRPr="00F04D29">
        <w:rPr>
          <w:rFonts w:ascii="ＭＳ 明朝" w:hAnsi="ＭＳ 明朝" w:hint="eastAsia"/>
          <w:sz w:val="24"/>
          <w:szCs w:val="24"/>
        </w:rPr>
        <w:t xml:space="preserve">附 </w:t>
      </w:r>
      <w:r w:rsidR="002F5B0D" w:rsidRPr="00F04D29">
        <w:rPr>
          <w:rFonts w:ascii="ＭＳ 明朝" w:hAnsi="ＭＳ 明朝" w:hint="eastAsia"/>
          <w:sz w:val="24"/>
          <w:szCs w:val="24"/>
        </w:rPr>
        <w:t xml:space="preserve"> </w:t>
      </w:r>
      <w:r w:rsidRPr="00F04D29">
        <w:rPr>
          <w:rFonts w:ascii="ＭＳ 明朝" w:hAnsi="ＭＳ 明朝" w:hint="eastAsia"/>
          <w:sz w:val="24"/>
          <w:szCs w:val="24"/>
        </w:rPr>
        <w:t>則（平成</w:t>
      </w:r>
      <w:r w:rsidR="00937BE1">
        <w:rPr>
          <w:rFonts w:ascii="ＭＳ 明朝" w:hAnsi="ＭＳ 明朝" w:hint="eastAsia"/>
          <w:sz w:val="24"/>
          <w:szCs w:val="24"/>
        </w:rPr>
        <w:t xml:space="preserve"> 26</w:t>
      </w:r>
      <w:r w:rsidRPr="00F04D29">
        <w:rPr>
          <w:rFonts w:ascii="ＭＳ 明朝" w:hAnsi="ＭＳ 明朝" w:hint="eastAsia"/>
          <w:sz w:val="24"/>
          <w:szCs w:val="24"/>
        </w:rPr>
        <w:t>年</w:t>
      </w:r>
      <w:r w:rsidR="00937BE1">
        <w:rPr>
          <w:rFonts w:ascii="ＭＳ 明朝" w:hAnsi="ＭＳ 明朝" w:hint="eastAsia"/>
          <w:sz w:val="24"/>
          <w:szCs w:val="24"/>
        </w:rPr>
        <w:t>12</w:t>
      </w:r>
      <w:r w:rsidRPr="00F04D29">
        <w:rPr>
          <w:rFonts w:ascii="ＭＳ 明朝" w:hAnsi="ＭＳ 明朝" w:hint="eastAsia"/>
          <w:sz w:val="24"/>
          <w:szCs w:val="24"/>
        </w:rPr>
        <w:t>月</w:t>
      </w:r>
      <w:r w:rsidR="00937BE1">
        <w:rPr>
          <w:rFonts w:ascii="ＭＳ 明朝" w:hAnsi="ＭＳ 明朝" w:hint="eastAsia"/>
          <w:sz w:val="24"/>
          <w:szCs w:val="24"/>
        </w:rPr>
        <w:t xml:space="preserve"> </w:t>
      </w:r>
      <w:r w:rsidRPr="00F04D29">
        <w:rPr>
          <w:rFonts w:ascii="ＭＳ 明朝" w:hAnsi="ＭＳ 明朝" w:hint="eastAsia"/>
          <w:sz w:val="24"/>
          <w:szCs w:val="24"/>
        </w:rPr>
        <w:t>1 日一部改正）</w:t>
      </w:r>
    </w:p>
    <w:p w:rsidR="006B4CC1" w:rsidRPr="00F04D29" w:rsidRDefault="0069525C" w:rsidP="0069525C">
      <w:pPr>
        <w:rPr>
          <w:rFonts w:ascii="ＭＳ 明朝" w:hAnsi="ＭＳ 明朝" w:hint="eastAsia"/>
          <w:sz w:val="24"/>
          <w:szCs w:val="24"/>
        </w:rPr>
      </w:pPr>
      <w:r w:rsidRPr="00F04D29">
        <w:rPr>
          <w:rFonts w:ascii="ＭＳ 明朝" w:hAnsi="ＭＳ 明朝" w:hint="eastAsia"/>
          <w:sz w:val="24"/>
          <w:szCs w:val="24"/>
        </w:rPr>
        <w:t>この指針は，平成２６年１２月</w:t>
      </w:r>
      <w:r w:rsidR="00937BE1">
        <w:rPr>
          <w:rFonts w:ascii="ＭＳ 明朝" w:hAnsi="ＭＳ 明朝" w:hint="eastAsia"/>
          <w:sz w:val="24"/>
          <w:szCs w:val="24"/>
        </w:rPr>
        <w:t xml:space="preserve"> </w:t>
      </w:r>
      <w:r w:rsidRPr="00F04D29">
        <w:rPr>
          <w:rFonts w:ascii="ＭＳ 明朝" w:hAnsi="ＭＳ 明朝" w:hint="eastAsia"/>
          <w:sz w:val="24"/>
          <w:szCs w:val="24"/>
        </w:rPr>
        <w:t>１日から施行する。</w:t>
      </w:r>
    </w:p>
    <w:p w:rsidR="006B4CC1" w:rsidRPr="00937BE1" w:rsidRDefault="006B4CC1" w:rsidP="0069525C">
      <w:pPr>
        <w:rPr>
          <w:rFonts w:ascii="ＭＳ 明朝" w:hAnsi="ＭＳ 明朝" w:hint="eastAsia"/>
          <w:sz w:val="24"/>
          <w:szCs w:val="24"/>
        </w:rPr>
      </w:pPr>
      <w:r w:rsidRPr="00937BE1">
        <w:rPr>
          <w:rFonts w:ascii="ＭＳ 明朝" w:hAnsi="ＭＳ 明朝" w:hint="eastAsia"/>
          <w:sz w:val="24"/>
          <w:szCs w:val="24"/>
        </w:rPr>
        <w:t xml:space="preserve">　附　則（平成</w:t>
      </w:r>
      <w:r w:rsidR="00937BE1">
        <w:rPr>
          <w:rFonts w:ascii="ＭＳ 明朝" w:hAnsi="ＭＳ 明朝" w:hint="eastAsia"/>
          <w:sz w:val="24"/>
          <w:szCs w:val="24"/>
        </w:rPr>
        <w:t xml:space="preserve"> 30</w:t>
      </w:r>
      <w:r w:rsidR="00937BE1" w:rsidRPr="00937BE1">
        <w:rPr>
          <w:rFonts w:ascii="ＭＳ 明朝" w:hAnsi="ＭＳ 明朝" w:hint="eastAsia"/>
          <w:sz w:val="24"/>
          <w:szCs w:val="24"/>
        </w:rPr>
        <w:t>年</w:t>
      </w:r>
      <w:r w:rsidR="00937BE1">
        <w:rPr>
          <w:rFonts w:ascii="ＭＳ 明朝" w:hAnsi="ＭＳ 明朝" w:hint="eastAsia"/>
          <w:sz w:val="24"/>
          <w:szCs w:val="24"/>
        </w:rPr>
        <w:t xml:space="preserve"> </w:t>
      </w:r>
      <w:r w:rsidR="00937BE1" w:rsidRPr="00937BE1">
        <w:rPr>
          <w:rFonts w:ascii="ＭＳ 明朝" w:hAnsi="ＭＳ 明朝" w:hint="eastAsia"/>
          <w:sz w:val="24"/>
          <w:szCs w:val="24"/>
        </w:rPr>
        <w:t>3</w:t>
      </w:r>
      <w:r w:rsidR="00937BE1">
        <w:rPr>
          <w:rFonts w:ascii="ＭＳ 明朝" w:hAnsi="ＭＳ 明朝" w:hint="eastAsia"/>
          <w:sz w:val="24"/>
          <w:szCs w:val="24"/>
        </w:rPr>
        <w:t xml:space="preserve"> </w:t>
      </w:r>
      <w:r w:rsidR="00937BE1" w:rsidRPr="00937BE1">
        <w:rPr>
          <w:rFonts w:ascii="ＭＳ 明朝" w:hAnsi="ＭＳ 明朝" w:hint="eastAsia"/>
          <w:sz w:val="24"/>
          <w:szCs w:val="24"/>
        </w:rPr>
        <w:t>月</w:t>
      </w:r>
      <w:r w:rsidR="00937BE1">
        <w:rPr>
          <w:rFonts w:ascii="ＭＳ 明朝" w:hAnsi="ＭＳ 明朝" w:hint="eastAsia"/>
          <w:sz w:val="24"/>
          <w:szCs w:val="24"/>
        </w:rPr>
        <w:t xml:space="preserve"> </w:t>
      </w:r>
      <w:r w:rsidR="00937BE1" w:rsidRPr="00937BE1">
        <w:rPr>
          <w:rFonts w:ascii="ＭＳ 明朝" w:hAnsi="ＭＳ 明朝" w:hint="eastAsia"/>
          <w:sz w:val="24"/>
          <w:szCs w:val="24"/>
        </w:rPr>
        <w:t>9</w:t>
      </w:r>
      <w:r w:rsidR="00937BE1">
        <w:rPr>
          <w:rFonts w:ascii="ＭＳ 明朝" w:hAnsi="ＭＳ 明朝" w:hint="eastAsia"/>
          <w:sz w:val="24"/>
          <w:szCs w:val="24"/>
        </w:rPr>
        <w:t xml:space="preserve"> </w:t>
      </w:r>
      <w:r w:rsidRPr="00937BE1">
        <w:rPr>
          <w:rFonts w:ascii="ＭＳ 明朝" w:hAnsi="ＭＳ 明朝" w:hint="eastAsia"/>
          <w:sz w:val="24"/>
          <w:szCs w:val="24"/>
        </w:rPr>
        <w:t>日一部改正）</w:t>
      </w:r>
    </w:p>
    <w:p w:rsidR="006B4CC1" w:rsidRPr="00937BE1" w:rsidRDefault="006B4CC1" w:rsidP="0069525C">
      <w:pPr>
        <w:rPr>
          <w:rFonts w:ascii="ＭＳ 明朝" w:hAnsi="ＭＳ 明朝" w:hint="eastAsia"/>
          <w:sz w:val="24"/>
          <w:szCs w:val="24"/>
        </w:rPr>
      </w:pPr>
      <w:r w:rsidRPr="00937BE1">
        <w:rPr>
          <w:rFonts w:ascii="ＭＳ 明朝" w:hAnsi="ＭＳ 明朝" w:hint="eastAsia"/>
          <w:sz w:val="24"/>
          <w:szCs w:val="24"/>
        </w:rPr>
        <w:t>この指針は，平成３０年</w:t>
      </w:r>
      <w:r w:rsidR="00937BE1">
        <w:rPr>
          <w:rFonts w:ascii="ＭＳ 明朝" w:hAnsi="ＭＳ 明朝" w:hint="eastAsia"/>
          <w:sz w:val="24"/>
          <w:szCs w:val="24"/>
        </w:rPr>
        <w:t xml:space="preserve"> </w:t>
      </w:r>
      <w:r w:rsidR="00937BE1" w:rsidRPr="00937BE1">
        <w:rPr>
          <w:rFonts w:ascii="ＭＳ 明朝" w:hAnsi="ＭＳ 明朝" w:hint="eastAsia"/>
          <w:sz w:val="24"/>
          <w:szCs w:val="24"/>
        </w:rPr>
        <w:t>３月</w:t>
      </w:r>
      <w:r w:rsidR="00937BE1">
        <w:rPr>
          <w:rFonts w:ascii="ＭＳ 明朝" w:hAnsi="ＭＳ 明朝" w:hint="eastAsia"/>
          <w:sz w:val="24"/>
          <w:szCs w:val="24"/>
        </w:rPr>
        <w:t xml:space="preserve"> </w:t>
      </w:r>
      <w:r w:rsidR="00937BE1" w:rsidRPr="00937BE1">
        <w:rPr>
          <w:rFonts w:ascii="ＭＳ 明朝" w:hAnsi="ＭＳ 明朝" w:hint="eastAsia"/>
          <w:sz w:val="24"/>
          <w:szCs w:val="24"/>
        </w:rPr>
        <w:t>９</w:t>
      </w:r>
      <w:r w:rsidRPr="00937BE1">
        <w:rPr>
          <w:rFonts w:ascii="ＭＳ 明朝" w:hAnsi="ＭＳ 明朝" w:hint="eastAsia"/>
          <w:sz w:val="24"/>
          <w:szCs w:val="24"/>
        </w:rPr>
        <w:t>日から施行する。</w:t>
      </w:r>
    </w:p>
    <w:p w:rsidR="006B4CC1" w:rsidRPr="00F04D29" w:rsidRDefault="006B4CC1" w:rsidP="0069525C">
      <w:pPr>
        <w:rPr>
          <w:rFonts w:ascii="ＭＳ 明朝" w:hAnsi="ＭＳ 明朝" w:hint="eastAsia"/>
          <w:sz w:val="24"/>
          <w:szCs w:val="24"/>
          <w:u w:val="thick"/>
        </w:rPr>
      </w:pPr>
    </w:p>
    <w:p w:rsidR="006B4CC1" w:rsidRPr="00F04D29" w:rsidRDefault="006B4CC1" w:rsidP="0069525C">
      <w:pPr>
        <w:rPr>
          <w:rFonts w:ascii="ＭＳ 明朝" w:hAnsi="ＭＳ 明朝" w:hint="eastAsia"/>
          <w:sz w:val="24"/>
          <w:szCs w:val="24"/>
        </w:rPr>
      </w:pPr>
    </w:p>
    <w:p w:rsidR="006B4CC1" w:rsidRPr="00F04D29" w:rsidRDefault="006B4CC1" w:rsidP="0069525C">
      <w:pPr>
        <w:rPr>
          <w:rFonts w:ascii="ＭＳ 明朝" w:hAnsi="ＭＳ 明朝"/>
          <w:sz w:val="24"/>
          <w:szCs w:val="24"/>
        </w:rPr>
      </w:pPr>
    </w:p>
    <w:sectPr w:rsidR="006B4CC1" w:rsidRPr="00F04D29" w:rsidSect="006B4CC1">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B40" w:rsidRDefault="00816B40" w:rsidP="00D22E56">
      <w:r>
        <w:separator/>
      </w:r>
    </w:p>
  </w:endnote>
  <w:endnote w:type="continuationSeparator" w:id="0">
    <w:p w:rsidR="00816B40" w:rsidRDefault="00816B40" w:rsidP="00D22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B40" w:rsidRDefault="00816B40" w:rsidP="00D22E56">
      <w:r>
        <w:separator/>
      </w:r>
    </w:p>
  </w:footnote>
  <w:footnote w:type="continuationSeparator" w:id="0">
    <w:p w:rsidR="00816B40" w:rsidRDefault="00816B40" w:rsidP="00D22E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71A4D"/>
    <w:multiLevelType w:val="hybridMultilevel"/>
    <w:tmpl w:val="A6302102"/>
    <w:lvl w:ilvl="0" w:tplc="2B2CA8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3722C9"/>
    <w:multiLevelType w:val="hybridMultilevel"/>
    <w:tmpl w:val="31AAAA14"/>
    <w:lvl w:ilvl="0" w:tplc="6C626C60">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25C"/>
    <w:rsid w:val="00000319"/>
    <w:rsid w:val="00000EFF"/>
    <w:rsid w:val="00004EE8"/>
    <w:rsid w:val="00005475"/>
    <w:rsid w:val="000118FE"/>
    <w:rsid w:val="00011FC4"/>
    <w:rsid w:val="000125E3"/>
    <w:rsid w:val="000134ED"/>
    <w:rsid w:val="000156E3"/>
    <w:rsid w:val="00015D23"/>
    <w:rsid w:val="00016716"/>
    <w:rsid w:val="00021A49"/>
    <w:rsid w:val="000225B1"/>
    <w:rsid w:val="000227AA"/>
    <w:rsid w:val="00025666"/>
    <w:rsid w:val="000258A8"/>
    <w:rsid w:val="00025C7E"/>
    <w:rsid w:val="0002796A"/>
    <w:rsid w:val="00027C0F"/>
    <w:rsid w:val="000300E3"/>
    <w:rsid w:val="00030515"/>
    <w:rsid w:val="00032C0E"/>
    <w:rsid w:val="00033D7E"/>
    <w:rsid w:val="0003660D"/>
    <w:rsid w:val="00036D6E"/>
    <w:rsid w:val="00037DD2"/>
    <w:rsid w:val="000403AB"/>
    <w:rsid w:val="000405EC"/>
    <w:rsid w:val="00040B16"/>
    <w:rsid w:val="00041C72"/>
    <w:rsid w:val="00042F71"/>
    <w:rsid w:val="000452E6"/>
    <w:rsid w:val="00045A8A"/>
    <w:rsid w:val="00045B1F"/>
    <w:rsid w:val="00046454"/>
    <w:rsid w:val="00051301"/>
    <w:rsid w:val="000514EA"/>
    <w:rsid w:val="00053127"/>
    <w:rsid w:val="000532CD"/>
    <w:rsid w:val="00055AA4"/>
    <w:rsid w:val="0005613E"/>
    <w:rsid w:val="0005750F"/>
    <w:rsid w:val="00057756"/>
    <w:rsid w:val="0005788C"/>
    <w:rsid w:val="000659B2"/>
    <w:rsid w:val="000663B2"/>
    <w:rsid w:val="000704FF"/>
    <w:rsid w:val="00070E47"/>
    <w:rsid w:val="00072FF0"/>
    <w:rsid w:val="00073FE0"/>
    <w:rsid w:val="00074280"/>
    <w:rsid w:val="00074A78"/>
    <w:rsid w:val="00075EEF"/>
    <w:rsid w:val="00076F27"/>
    <w:rsid w:val="00076F6C"/>
    <w:rsid w:val="000772B0"/>
    <w:rsid w:val="000808B3"/>
    <w:rsid w:val="00080D20"/>
    <w:rsid w:val="00081447"/>
    <w:rsid w:val="00083198"/>
    <w:rsid w:val="000833B2"/>
    <w:rsid w:val="00084054"/>
    <w:rsid w:val="00084F30"/>
    <w:rsid w:val="000853D2"/>
    <w:rsid w:val="000858DF"/>
    <w:rsid w:val="00087C02"/>
    <w:rsid w:val="00090889"/>
    <w:rsid w:val="00093AEA"/>
    <w:rsid w:val="0009649F"/>
    <w:rsid w:val="000964E0"/>
    <w:rsid w:val="00097087"/>
    <w:rsid w:val="00097576"/>
    <w:rsid w:val="00097645"/>
    <w:rsid w:val="000A3FE5"/>
    <w:rsid w:val="000A49C5"/>
    <w:rsid w:val="000A4C30"/>
    <w:rsid w:val="000A58E4"/>
    <w:rsid w:val="000A5C79"/>
    <w:rsid w:val="000A6752"/>
    <w:rsid w:val="000B0201"/>
    <w:rsid w:val="000B107C"/>
    <w:rsid w:val="000B41F5"/>
    <w:rsid w:val="000B4A6F"/>
    <w:rsid w:val="000B4B71"/>
    <w:rsid w:val="000B55E8"/>
    <w:rsid w:val="000B7556"/>
    <w:rsid w:val="000C1D55"/>
    <w:rsid w:val="000C2F06"/>
    <w:rsid w:val="000C3A2A"/>
    <w:rsid w:val="000C3C29"/>
    <w:rsid w:val="000C7FF7"/>
    <w:rsid w:val="000D0017"/>
    <w:rsid w:val="000D0AE3"/>
    <w:rsid w:val="000D1D1B"/>
    <w:rsid w:val="000D322D"/>
    <w:rsid w:val="000D32BF"/>
    <w:rsid w:val="000D34F3"/>
    <w:rsid w:val="000D4AD9"/>
    <w:rsid w:val="000D4ED3"/>
    <w:rsid w:val="000D5764"/>
    <w:rsid w:val="000D57ED"/>
    <w:rsid w:val="000D72CF"/>
    <w:rsid w:val="000E0344"/>
    <w:rsid w:val="000E04EA"/>
    <w:rsid w:val="000E15EA"/>
    <w:rsid w:val="000E27A1"/>
    <w:rsid w:val="000E301A"/>
    <w:rsid w:val="000E385C"/>
    <w:rsid w:val="000E473A"/>
    <w:rsid w:val="000E4EA8"/>
    <w:rsid w:val="000E5A6B"/>
    <w:rsid w:val="000E5E79"/>
    <w:rsid w:val="000E679F"/>
    <w:rsid w:val="000E71E5"/>
    <w:rsid w:val="000F08BC"/>
    <w:rsid w:val="000F08DF"/>
    <w:rsid w:val="000F21F7"/>
    <w:rsid w:val="000F23D4"/>
    <w:rsid w:val="000F345A"/>
    <w:rsid w:val="000F4C39"/>
    <w:rsid w:val="000F6B24"/>
    <w:rsid w:val="000F6FF3"/>
    <w:rsid w:val="000F7CC1"/>
    <w:rsid w:val="001024DE"/>
    <w:rsid w:val="00102624"/>
    <w:rsid w:val="001033D7"/>
    <w:rsid w:val="001049CD"/>
    <w:rsid w:val="001051EC"/>
    <w:rsid w:val="0010752B"/>
    <w:rsid w:val="001103ED"/>
    <w:rsid w:val="00111201"/>
    <w:rsid w:val="00111439"/>
    <w:rsid w:val="001118E0"/>
    <w:rsid w:val="00112A4E"/>
    <w:rsid w:val="00113971"/>
    <w:rsid w:val="00113A23"/>
    <w:rsid w:val="00114282"/>
    <w:rsid w:val="001142A2"/>
    <w:rsid w:val="001147B1"/>
    <w:rsid w:val="00114D58"/>
    <w:rsid w:val="001154BB"/>
    <w:rsid w:val="00115679"/>
    <w:rsid w:val="001159F9"/>
    <w:rsid w:val="00115A2A"/>
    <w:rsid w:val="0011687D"/>
    <w:rsid w:val="00117EF7"/>
    <w:rsid w:val="001209F5"/>
    <w:rsid w:val="0012264E"/>
    <w:rsid w:val="00122DC4"/>
    <w:rsid w:val="00124377"/>
    <w:rsid w:val="001243E8"/>
    <w:rsid w:val="00124C6D"/>
    <w:rsid w:val="001271C5"/>
    <w:rsid w:val="0012725C"/>
    <w:rsid w:val="00127793"/>
    <w:rsid w:val="00130E10"/>
    <w:rsid w:val="0013211F"/>
    <w:rsid w:val="00132CF7"/>
    <w:rsid w:val="001342A8"/>
    <w:rsid w:val="00134A48"/>
    <w:rsid w:val="00135507"/>
    <w:rsid w:val="00135A28"/>
    <w:rsid w:val="00136800"/>
    <w:rsid w:val="001369E3"/>
    <w:rsid w:val="00136A45"/>
    <w:rsid w:val="00136D9D"/>
    <w:rsid w:val="00137045"/>
    <w:rsid w:val="001370A3"/>
    <w:rsid w:val="001374E3"/>
    <w:rsid w:val="001378DD"/>
    <w:rsid w:val="001410B4"/>
    <w:rsid w:val="00143A97"/>
    <w:rsid w:val="00145EFB"/>
    <w:rsid w:val="00146E29"/>
    <w:rsid w:val="00147E75"/>
    <w:rsid w:val="00151440"/>
    <w:rsid w:val="0015194A"/>
    <w:rsid w:val="00151A27"/>
    <w:rsid w:val="00151E49"/>
    <w:rsid w:val="001522D1"/>
    <w:rsid w:val="0015627C"/>
    <w:rsid w:val="001567D7"/>
    <w:rsid w:val="0016035A"/>
    <w:rsid w:val="0016171B"/>
    <w:rsid w:val="00163560"/>
    <w:rsid w:val="00164EE7"/>
    <w:rsid w:val="001669F0"/>
    <w:rsid w:val="001674E6"/>
    <w:rsid w:val="00167E86"/>
    <w:rsid w:val="00167FF9"/>
    <w:rsid w:val="00171598"/>
    <w:rsid w:val="00171CA9"/>
    <w:rsid w:val="0017454C"/>
    <w:rsid w:val="00174730"/>
    <w:rsid w:val="00174D39"/>
    <w:rsid w:val="00175658"/>
    <w:rsid w:val="00175BA6"/>
    <w:rsid w:val="00175C6A"/>
    <w:rsid w:val="00177E0A"/>
    <w:rsid w:val="001807C6"/>
    <w:rsid w:val="001822D7"/>
    <w:rsid w:val="001832F2"/>
    <w:rsid w:val="00183974"/>
    <w:rsid w:val="00184B83"/>
    <w:rsid w:val="00184E3C"/>
    <w:rsid w:val="00186329"/>
    <w:rsid w:val="00186517"/>
    <w:rsid w:val="001918BF"/>
    <w:rsid w:val="00191BC6"/>
    <w:rsid w:val="001925BB"/>
    <w:rsid w:val="00192E8E"/>
    <w:rsid w:val="001952F1"/>
    <w:rsid w:val="0019599E"/>
    <w:rsid w:val="00196E9B"/>
    <w:rsid w:val="0019758B"/>
    <w:rsid w:val="001A0467"/>
    <w:rsid w:val="001A1E2C"/>
    <w:rsid w:val="001A4D8B"/>
    <w:rsid w:val="001A58FC"/>
    <w:rsid w:val="001A64FF"/>
    <w:rsid w:val="001A75B7"/>
    <w:rsid w:val="001A7B63"/>
    <w:rsid w:val="001B0A2C"/>
    <w:rsid w:val="001B2D7F"/>
    <w:rsid w:val="001B4CC3"/>
    <w:rsid w:val="001B5BFF"/>
    <w:rsid w:val="001B771F"/>
    <w:rsid w:val="001C0042"/>
    <w:rsid w:val="001C064B"/>
    <w:rsid w:val="001C0CB0"/>
    <w:rsid w:val="001C1222"/>
    <w:rsid w:val="001C1469"/>
    <w:rsid w:val="001C3C60"/>
    <w:rsid w:val="001C570B"/>
    <w:rsid w:val="001C5CCC"/>
    <w:rsid w:val="001D0280"/>
    <w:rsid w:val="001D116D"/>
    <w:rsid w:val="001D1258"/>
    <w:rsid w:val="001D163D"/>
    <w:rsid w:val="001D269A"/>
    <w:rsid w:val="001D576A"/>
    <w:rsid w:val="001D6A36"/>
    <w:rsid w:val="001D7284"/>
    <w:rsid w:val="001D75FD"/>
    <w:rsid w:val="001E0420"/>
    <w:rsid w:val="001E0FA0"/>
    <w:rsid w:val="001E117D"/>
    <w:rsid w:val="001E36E9"/>
    <w:rsid w:val="001E4884"/>
    <w:rsid w:val="001E5E42"/>
    <w:rsid w:val="001E6F13"/>
    <w:rsid w:val="001E70A6"/>
    <w:rsid w:val="001E7E5F"/>
    <w:rsid w:val="001F0414"/>
    <w:rsid w:val="001F487B"/>
    <w:rsid w:val="001F4F51"/>
    <w:rsid w:val="001F5F95"/>
    <w:rsid w:val="001F68B9"/>
    <w:rsid w:val="001F6A40"/>
    <w:rsid w:val="001F7F01"/>
    <w:rsid w:val="00200357"/>
    <w:rsid w:val="00200AEB"/>
    <w:rsid w:val="00201BFE"/>
    <w:rsid w:val="00202B60"/>
    <w:rsid w:val="00203D36"/>
    <w:rsid w:val="002052B7"/>
    <w:rsid w:val="00205FCC"/>
    <w:rsid w:val="00205FF0"/>
    <w:rsid w:val="00206557"/>
    <w:rsid w:val="00207A0E"/>
    <w:rsid w:val="00210552"/>
    <w:rsid w:val="00211C41"/>
    <w:rsid w:val="00212971"/>
    <w:rsid w:val="0021492B"/>
    <w:rsid w:val="00214DF8"/>
    <w:rsid w:val="0021569E"/>
    <w:rsid w:val="00215D85"/>
    <w:rsid w:val="0021699F"/>
    <w:rsid w:val="002178DE"/>
    <w:rsid w:val="002214BB"/>
    <w:rsid w:val="00221AA4"/>
    <w:rsid w:val="00223E2E"/>
    <w:rsid w:val="002258DE"/>
    <w:rsid w:val="00226C60"/>
    <w:rsid w:val="002309B0"/>
    <w:rsid w:val="002342C8"/>
    <w:rsid w:val="00234B77"/>
    <w:rsid w:val="00235858"/>
    <w:rsid w:val="00237072"/>
    <w:rsid w:val="002373D7"/>
    <w:rsid w:val="00240895"/>
    <w:rsid w:val="00244A34"/>
    <w:rsid w:val="0025155D"/>
    <w:rsid w:val="002529F5"/>
    <w:rsid w:val="002562B0"/>
    <w:rsid w:val="00260B2B"/>
    <w:rsid w:val="0026180F"/>
    <w:rsid w:val="002642C8"/>
    <w:rsid w:val="002644ED"/>
    <w:rsid w:val="0026508E"/>
    <w:rsid w:val="00265EB4"/>
    <w:rsid w:val="00267563"/>
    <w:rsid w:val="0027046B"/>
    <w:rsid w:val="002726B4"/>
    <w:rsid w:val="00273095"/>
    <w:rsid w:val="00273C8B"/>
    <w:rsid w:val="00275CC3"/>
    <w:rsid w:val="00277DB0"/>
    <w:rsid w:val="0028006D"/>
    <w:rsid w:val="00280772"/>
    <w:rsid w:val="00280996"/>
    <w:rsid w:val="002819C2"/>
    <w:rsid w:val="0028209F"/>
    <w:rsid w:val="00284C84"/>
    <w:rsid w:val="00284CC8"/>
    <w:rsid w:val="00285ADB"/>
    <w:rsid w:val="00286719"/>
    <w:rsid w:val="0028737B"/>
    <w:rsid w:val="00287C38"/>
    <w:rsid w:val="00290636"/>
    <w:rsid w:val="00292F3E"/>
    <w:rsid w:val="00292FEB"/>
    <w:rsid w:val="00293564"/>
    <w:rsid w:val="0029416B"/>
    <w:rsid w:val="00294A97"/>
    <w:rsid w:val="0029522F"/>
    <w:rsid w:val="002978B0"/>
    <w:rsid w:val="002A0762"/>
    <w:rsid w:val="002A328A"/>
    <w:rsid w:val="002A4A53"/>
    <w:rsid w:val="002A5AEF"/>
    <w:rsid w:val="002B125D"/>
    <w:rsid w:val="002B1310"/>
    <w:rsid w:val="002B302B"/>
    <w:rsid w:val="002B3228"/>
    <w:rsid w:val="002B46AB"/>
    <w:rsid w:val="002B6A37"/>
    <w:rsid w:val="002B7969"/>
    <w:rsid w:val="002C037F"/>
    <w:rsid w:val="002C3B9C"/>
    <w:rsid w:val="002C4BD0"/>
    <w:rsid w:val="002C4FF3"/>
    <w:rsid w:val="002C586E"/>
    <w:rsid w:val="002C6887"/>
    <w:rsid w:val="002C6F7C"/>
    <w:rsid w:val="002C7427"/>
    <w:rsid w:val="002D1767"/>
    <w:rsid w:val="002D181A"/>
    <w:rsid w:val="002D203B"/>
    <w:rsid w:val="002D2B17"/>
    <w:rsid w:val="002D3F04"/>
    <w:rsid w:val="002D51B6"/>
    <w:rsid w:val="002D7E63"/>
    <w:rsid w:val="002E0404"/>
    <w:rsid w:val="002E0BD1"/>
    <w:rsid w:val="002E4CA1"/>
    <w:rsid w:val="002E5096"/>
    <w:rsid w:val="002E64AB"/>
    <w:rsid w:val="002F0C34"/>
    <w:rsid w:val="002F3045"/>
    <w:rsid w:val="002F3218"/>
    <w:rsid w:val="002F36FC"/>
    <w:rsid w:val="002F5B0D"/>
    <w:rsid w:val="002F60FD"/>
    <w:rsid w:val="002F701C"/>
    <w:rsid w:val="002F794E"/>
    <w:rsid w:val="002F7B0E"/>
    <w:rsid w:val="003003A6"/>
    <w:rsid w:val="00300B2F"/>
    <w:rsid w:val="00302048"/>
    <w:rsid w:val="00302E3C"/>
    <w:rsid w:val="00303296"/>
    <w:rsid w:val="00304058"/>
    <w:rsid w:val="00306243"/>
    <w:rsid w:val="00307147"/>
    <w:rsid w:val="00307BB3"/>
    <w:rsid w:val="00307F6C"/>
    <w:rsid w:val="0031025E"/>
    <w:rsid w:val="00310FC3"/>
    <w:rsid w:val="003115DF"/>
    <w:rsid w:val="00312303"/>
    <w:rsid w:val="0031285F"/>
    <w:rsid w:val="00313C8A"/>
    <w:rsid w:val="0031524C"/>
    <w:rsid w:val="003163E1"/>
    <w:rsid w:val="00316FD6"/>
    <w:rsid w:val="00317639"/>
    <w:rsid w:val="00317E10"/>
    <w:rsid w:val="00320640"/>
    <w:rsid w:val="003208A7"/>
    <w:rsid w:val="003211FD"/>
    <w:rsid w:val="00321AED"/>
    <w:rsid w:val="00321D5D"/>
    <w:rsid w:val="0032345F"/>
    <w:rsid w:val="00325892"/>
    <w:rsid w:val="003276CB"/>
    <w:rsid w:val="00330063"/>
    <w:rsid w:val="0033131B"/>
    <w:rsid w:val="0033296B"/>
    <w:rsid w:val="00332A04"/>
    <w:rsid w:val="00333C6D"/>
    <w:rsid w:val="00336B5B"/>
    <w:rsid w:val="0033755C"/>
    <w:rsid w:val="00337E73"/>
    <w:rsid w:val="00340589"/>
    <w:rsid w:val="00341BEE"/>
    <w:rsid w:val="00343D5D"/>
    <w:rsid w:val="00345D6B"/>
    <w:rsid w:val="0034695E"/>
    <w:rsid w:val="00346C2D"/>
    <w:rsid w:val="00347373"/>
    <w:rsid w:val="00347D63"/>
    <w:rsid w:val="00347E58"/>
    <w:rsid w:val="00351163"/>
    <w:rsid w:val="00352E29"/>
    <w:rsid w:val="00353DED"/>
    <w:rsid w:val="00353FEB"/>
    <w:rsid w:val="003563EE"/>
    <w:rsid w:val="003579B6"/>
    <w:rsid w:val="0036158C"/>
    <w:rsid w:val="0036170C"/>
    <w:rsid w:val="0036185B"/>
    <w:rsid w:val="003618BD"/>
    <w:rsid w:val="0036259B"/>
    <w:rsid w:val="00362645"/>
    <w:rsid w:val="00362F20"/>
    <w:rsid w:val="003634B8"/>
    <w:rsid w:val="00365389"/>
    <w:rsid w:val="00366911"/>
    <w:rsid w:val="00371C8C"/>
    <w:rsid w:val="00372495"/>
    <w:rsid w:val="003733FE"/>
    <w:rsid w:val="003737D6"/>
    <w:rsid w:val="003759DE"/>
    <w:rsid w:val="00375F93"/>
    <w:rsid w:val="003762AE"/>
    <w:rsid w:val="00376692"/>
    <w:rsid w:val="00377853"/>
    <w:rsid w:val="00380006"/>
    <w:rsid w:val="0038048D"/>
    <w:rsid w:val="00380945"/>
    <w:rsid w:val="00380DFD"/>
    <w:rsid w:val="00380FA9"/>
    <w:rsid w:val="0038251A"/>
    <w:rsid w:val="00382F19"/>
    <w:rsid w:val="003843EE"/>
    <w:rsid w:val="00386C75"/>
    <w:rsid w:val="00387667"/>
    <w:rsid w:val="00387B64"/>
    <w:rsid w:val="00387F15"/>
    <w:rsid w:val="00390BD9"/>
    <w:rsid w:val="00390DE6"/>
    <w:rsid w:val="003915E4"/>
    <w:rsid w:val="00391EB0"/>
    <w:rsid w:val="003944E8"/>
    <w:rsid w:val="0039618F"/>
    <w:rsid w:val="00396C9A"/>
    <w:rsid w:val="003A0578"/>
    <w:rsid w:val="003A5255"/>
    <w:rsid w:val="003A5491"/>
    <w:rsid w:val="003A638A"/>
    <w:rsid w:val="003B1034"/>
    <w:rsid w:val="003B1E5F"/>
    <w:rsid w:val="003B270A"/>
    <w:rsid w:val="003B2719"/>
    <w:rsid w:val="003B2FBE"/>
    <w:rsid w:val="003B3444"/>
    <w:rsid w:val="003B6A32"/>
    <w:rsid w:val="003B6B49"/>
    <w:rsid w:val="003C0230"/>
    <w:rsid w:val="003C1FEC"/>
    <w:rsid w:val="003C26C8"/>
    <w:rsid w:val="003C2C8F"/>
    <w:rsid w:val="003C2DF2"/>
    <w:rsid w:val="003C3016"/>
    <w:rsid w:val="003C3CD7"/>
    <w:rsid w:val="003C4C1C"/>
    <w:rsid w:val="003C530A"/>
    <w:rsid w:val="003C5A6A"/>
    <w:rsid w:val="003C7048"/>
    <w:rsid w:val="003C7ED3"/>
    <w:rsid w:val="003D245D"/>
    <w:rsid w:val="003D483A"/>
    <w:rsid w:val="003D683E"/>
    <w:rsid w:val="003D7676"/>
    <w:rsid w:val="003E020D"/>
    <w:rsid w:val="003E29B6"/>
    <w:rsid w:val="003E490F"/>
    <w:rsid w:val="003E52DB"/>
    <w:rsid w:val="003E592E"/>
    <w:rsid w:val="003E6236"/>
    <w:rsid w:val="003E73E3"/>
    <w:rsid w:val="003F1193"/>
    <w:rsid w:val="003F183D"/>
    <w:rsid w:val="003F1CD6"/>
    <w:rsid w:val="003F1FE9"/>
    <w:rsid w:val="003F3029"/>
    <w:rsid w:val="003F368F"/>
    <w:rsid w:val="003F4152"/>
    <w:rsid w:val="003F4F27"/>
    <w:rsid w:val="003F5F78"/>
    <w:rsid w:val="003F6192"/>
    <w:rsid w:val="003F78A9"/>
    <w:rsid w:val="0040150F"/>
    <w:rsid w:val="00401A39"/>
    <w:rsid w:val="00403888"/>
    <w:rsid w:val="00403E91"/>
    <w:rsid w:val="00405EFB"/>
    <w:rsid w:val="0040674C"/>
    <w:rsid w:val="004068F7"/>
    <w:rsid w:val="00407E98"/>
    <w:rsid w:val="00410225"/>
    <w:rsid w:val="004112C6"/>
    <w:rsid w:val="00411F1B"/>
    <w:rsid w:val="00412B93"/>
    <w:rsid w:val="00413F2D"/>
    <w:rsid w:val="0041408E"/>
    <w:rsid w:val="00415A4D"/>
    <w:rsid w:val="004175DF"/>
    <w:rsid w:val="00420654"/>
    <w:rsid w:val="0042139E"/>
    <w:rsid w:val="00423ACD"/>
    <w:rsid w:val="00423C86"/>
    <w:rsid w:val="00425A5D"/>
    <w:rsid w:val="004276B8"/>
    <w:rsid w:val="00427C8C"/>
    <w:rsid w:val="0043039E"/>
    <w:rsid w:val="004316C6"/>
    <w:rsid w:val="00432978"/>
    <w:rsid w:val="00434CDA"/>
    <w:rsid w:val="004357B5"/>
    <w:rsid w:val="004369D8"/>
    <w:rsid w:val="00436C93"/>
    <w:rsid w:val="00436F73"/>
    <w:rsid w:val="00437FAB"/>
    <w:rsid w:val="00440D7B"/>
    <w:rsid w:val="00441351"/>
    <w:rsid w:val="00442A7E"/>
    <w:rsid w:val="00442C29"/>
    <w:rsid w:val="004437D1"/>
    <w:rsid w:val="00443E7C"/>
    <w:rsid w:val="00446029"/>
    <w:rsid w:val="00451C52"/>
    <w:rsid w:val="00451CB6"/>
    <w:rsid w:val="00451FF9"/>
    <w:rsid w:val="0045378A"/>
    <w:rsid w:val="004539B8"/>
    <w:rsid w:val="0045708F"/>
    <w:rsid w:val="004612A3"/>
    <w:rsid w:val="00462879"/>
    <w:rsid w:val="0046444E"/>
    <w:rsid w:val="00465859"/>
    <w:rsid w:val="004726B2"/>
    <w:rsid w:val="00474631"/>
    <w:rsid w:val="0047519C"/>
    <w:rsid w:val="00475D58"/>
    <w:rsid w:val="004766A3"/>
    <w:rsid w:val="0047734D"/>
    <w:rsid w:val="00477DFB"/>
    <w:rsid w:val="004808C4"/>
    <w:rsid w:val="00481459"/>
    <w:rsid w:val="004817E4"/>
    <w:rsid w:val="00481B97"/>
    <w:rsid w:val="004821F9"/>
    <w:rsid w:val="0048253D"/>
    <w:rsid w:val="004826EE"/>
    <w:rsid w:val="00482CEA"/>
    <w:rsid w:val="00483932"/>
    <w:rsid w:val="00483B9B"/>
    <w:rsid w:val="00483C1D"/>
    <w:rsid w:val="004842A6"/>
    <w:rsid w:val="00484C22"/>
    <w:rsid w:val="0048672E"/>
    <w:rsid w:val="0048785C"/>
    <w:rsid w:val="004900C5"/>
    <w:rsid w:val="0049014A"/>
    <w:rsid w:val="004917EC"/>
    <w:rsid w:val="00494055"/>
    <w:rsid w:val="0049559C"/>
    <w:rsid w:val="00495E1E"/>
    <w:rsid w:val="0049612A"/>
    <w:rsid w:val="004969A1"/>
    <w:rsid w:val="004A0631"/>
    <w:rsid w:val="004A1504"/>
    <w:rsid w:val="004A3818"/>
    <w:rsid w:val="004A39CC"/>
    <w:rsid w:val="004B0C47"/>
    <w:rsid w:val="004B2CA9"/>
    <w:rsid w:val="004B32DB"/>
    <w:rsid w:val="004B3F39"/>
    <w:rsid w:val="004B4ABE"/>
    <w:rsid w:val="004B4C47"/>
    <w:rsid w:val="004B5042"/>
    <w:rsid w:val="004B5ABF"/>
    <w:rsid w:val="004B5CD3"/>
    <w:rsid w:val="004B7694"/>
    <w:rsid w:val="004C0393"/>
    <w:rsid w:val="004C05AC"/>
    <w:rsid w:val="004C0669"/>
    <w:rsid w:val="004C0E6E"/>
    <w:rsid w:val="004C1BA7"/>
    <w:rsid w:val="004C3873"/>
    <w:rsid w:val="004C468D"/>
    <w:rsid w:val="004C627C"/>
    <w:rsid w:val="004C672C"/>
    <w:rsid w:val="004C6C6A"/>
    <w:rsid w:val="004C74F7"/>
    <w:rsid w:val="004D011E"/>
    <w:rsid w:val="004D1677"/>
    <w:rsid w:val="004D27C9"/>
    <w:rsid w:val="004D4AAE"/>
    <w:rsid w:val="004D734A"/>
    <w:rsid w:val="004E1120"/>
    <w:rsid w:val="004E2757"/>
    <w:rsid w:val="004E2917"/>
    <w:rsid w:val="004E3079"/>
    <w:rsid w:val="004E4FEC"/>
    <w:rsid w:val="004E6D51"/>
    <w:rsid w:val="004F162A"/>
    <w:rsid w:val="004F5055"/>
    <w:rsid w:val="004F70A7"/>
    <w:rsid w:val="004F785F"/>
    <w:rsid w:val="00502BE3"/>
    <w:rsid w:val="0050361B"/>
    <w:rsid w:val="00503700"/>
    <w:rsid w:val="005044F3"/>
    <w:rsid w:val="00504D2F"/>
    <w:rsid w:val="00507DB1"/>
    <w:rsid w:val="00510C11"/>
    <w:rsid w:val="00511C3E"/>
    <w:rsid w:val="0051211B"/>
    <w:rsid w:val="00512C87"/>
    <w:rsid w:val="005136DF"/>
    <w:rsid w:val="00514546"/>
    <w:rsid w:val="00515EAA"/>
    <w:rsid w:val="0052014B"/>
    <w:rsid w:val="00522C21"/>
    <w:rsid w:val="005238A0"/>
    <w:rsid w:val="00523BD2"/>
    <w:rsid w:val="005248B0"/>
    <w:rsid w:val="00527D86"/>
    <w:rsid w:val="00530681"/>
    <w:rsid w:val="00531DD5"/>
    <w:rsid w:val="005332DC"/>
    <w:rsid w:val="00534506"/>
    <w:rsid w:val="005347F7"/>
    <w:rsid w:val="00536D58"/>
    <w:rsid w:val="00537392"/>
    <w:rsid w:val="00537EB1"/>
    <w:rsid w:val="00540A93"/>
    <w:rsid w:val="00540D67"/>
    <w:rsid w:val="005438C3"/>
    <w:rsid w:val="00544AA6"/>
    <w:rsid w:val="00544B30"/>
    <w:rsid w:val="0054582D"/>
    <w:rsid w:val="00545AAC"/>
    <w:rsid w:val="00545E5B"/>
    <w:rsid w:val="00545EF6"/>
    <w:rsid w:val="00547227"/>
    <w:rsid w:val="00547C03"/>
    <w:rsid w:val="00547E42"/>
    <w:rsid w:val="00550C99"/>
    <w:rsid w:val="005523C2"/>
    <w:rsid w:val="00552E33"/>
    <w:rsid w:val="00553930"/>
    <w:rsid w:val="005541FC"/>
    <w:rsid w:val="00554413"/>
    <w:rsid w:val="00555312"/>
    <w:rsid w:val="005560D7"/>
    <w:rsid w:val="0055749B"/>
    <w:rsid w:val="0055753A"/>
    <w:rsid w:val="00557883"/>
    <w:rsid w:val="00557D2F"/>
    <w:rsid w:val="005604D1"/>
    <w:rsid w:val="00563E00"/>
    <w:rsid w:val="005658FF"/>
    <w:rsid w:val="005676D0"/>
    <w:rsid w:val="005702F5"/>
    <w:rsid w:val="0057066E"/>
    <w:rsid w:val="00572713"/>
    <w:rsid w:val="0057287E"/>
    <w:rsid w:val="00572C77"/>
    <w:rsid w:val="00573AA7"/>
    <w:rsid w:val="00574279"/>
    <w:rsid w:val="00574316"/>
    <w:rsid w:val="00577145"/>
    <w:rsid w:val="005772F3"/>
    <w:rsid w:val="00577EFD"/>
    <w:rsid w:val="005826F7"/>
    <w:rsid w:val="0058342B"/>
    <w:rsid w:val="00584799"/>
    <w:rsid w:val="0058480B"/>
    <w:rsid w:val="00585926"/>
    <w:rsid w:val="00585E56"/>
    <w:rsid w:val="005871E6"/>
    <w:rsid w:val="00590C10"/>
    <w:rsid w:val="00591C32"/>
    <w:rsid w:val="00592FAC"/>
    <w:rsid w:val="00592FF6"/>
    <w:rsid w:val="005935BD"/>
    <w:rsid w:val="00594C87"/>
    <w:rsid w:val="00594E7C"/>
    <w:rsid w:val="005959A7"/>
    <w:rsid w:val="00595BD3"/>
    <w:rsid w:val="0059623C"/>
    <w:rsid w:val="00597266"/>
    <w:rsid w:val="00597D48"/>
    <w:rsid w:val="005A0688"/>
    <w:rsid w:val="005A0BA9"/>
    <w:rsid w:val="005A1478"/>
    <w:rsid w:val="005A15B7"/>
    <w:rsid w:val="005A1B67"/>
    <w:rsid w:val="005A2E1E"/>
    <w:rsid w:val="005A56AC"/>
    <w:rsid w:val="005A65F8"/>
    <w:rsid w:val="005B25B9"/>
    <w:rsid w:val="005B3F6F"/>
    <w:rsid w:val="005B5C58"/>
    <w:rsid w:val="005B635F"/>
    <w:rsid w:val="005B6595"/>
    <w:rsid w:val="005B70AD"/>
    <w:rsid w:val="005B7411"/>
    <w:rsid w:val="005B77C2"/>
    <w:rsid w:val="005C71A5"/>
    <w:rsid w:val="005C78B7"/>
    <w:rsid w:val="005D183D"/>
    <w:rsid w:val="005D2F33"/>
    <w:rsid w:val="005D401A"/>
    <w:rsid w:val="005D6A00"/>
    <w:rsid w:val="005D6F8F"/>
    <w:rsid w:val="005E1B23"/>
    <w:rsid w:val="005E2ECC"/>
    <w:rsid w:val="005E353B"/>
    <w:rsid w:val="005E59DB"/>
    <w:rsid w:val="005E6050"/>
    <w:rsid w:val="005E64BA"/>
    <w:rsid w:val="005E6B98"/>
    <w:rsid w:val="005E7164"/>
    <w:rsid w:val="005F02E8"/>
    <w:rsid w:val="005F0CAF"/>
    <w:rsid w:val="005F284E"/>
    <w:rsid w:val="005F2C4F"/>
    <w:rsid w:val="005F3440"/>
    <w:rsid w:val="005F40A6"/>
    <w:rsid w:val="005F450A"/>
    <w:rsid w:val="005F4515"/>
    <w:rsid w:val="005F5401"/>
    <w:rsid w:val="005F59F1"/>
    <w:rsid w:val="005F6319"/>
    <w:rsid w:val="005F775B"/>
    <w:rsid w:val="00601A24"/>
    <w:rsid w:val="00601BDE"/>
    <w:rsid w:val="00602F78"/>
    <w:rsid w:val="00603474"/>
    <w:rsid w:val="00604874"/>
    <w:rsid w:val="00605C5B"/>
    <w:rsid w:val="00605F6D"/>
    <w:rsid w:val="00606A53"/>
    <w:rsid w:val="00611B43"/>
    <w:rsid w:val="0061343E"/>
    <w:rsid w:val="00613B0E"/>
    <w:rsid w:val="00613DFB"/>
    <w:rsid w:val="00615534"/>
    <w:rsid w:val="0061689F"/>
    <w:rsid w:val="00616A0C"/>
    <w:rsid w:val="00617AAC"/>
    <w:rsid w:val="00617D83"/>
    <w:rsid w:val="00621034"/>
    <w:rsid w:val="00622A33"/>
    <w:rsid w:val="0062310C"/>
    <w:rsid w:val="00623D6D"/>
    <w:rsid w:val="00624717"/>
    <w:rsid w:val="00624D83"/>
    <w:rsid w:val="0062607C"/>
    <w:rsid w:val="006264EC"/>
    <w:rsid w:val="0062679C"/>
    <w:rsid w:val="00631A7B"/>
    <w:rsid w:val="00631ED9"/>
    <w:rsid w:val="00633C5B"/>
    <w:rsid w:val="00634178"/>
    <w:rsid w:val="0063441E"/>
    <w:rsid w:val="0063541D"/>
    <w:rsid w:val="00635C40"/>
    <w:rsid w:val="00636744"/>
    <w:rsid w:val="00637566"/>
    <w:rsid w:val="00641456"/>
    <w:rsid w:val="006428FF"/>
    <w:rsid w:val="00644161"/>
    <w:rsid w:val="006442D7"/>
    <w:rsid w:val="00645862"/>
    <w:rsid w:val="0064595B"/>
    <w:rsid w:val="00646883"/>
    <w:rsid w:val="00646FD8"/>
    <w:rsid w:val="00647036"/>
    <w:rsid w:val="006507C9"/>
    <w:rsid w:val="00651C71"/>
    <w:rsid w:val="0065376A"/>
    <w:rsid w:val="00653A13"/>
    <w:rsid w:val="00653ECE"/>
    <w:rsid w:val="0065465F"/>
    <w:rsid w:val="00654E81"/>
    <w:rsid w:val="00655356"/>
    <w:rsid w:val="006563AB"/>
    <w:rsid w:val="006570E8"/>
    <w:rsid w:val="00660967"/>
    <w:rsid w:val="006615C2"/>
    <w:rsid w:val="00662743"/>
    <w:rsid w:val="00663B8B"/>
    <w:rsid w:val="00666B19"/>
    <w:rsid w:val="00667243"/>
    <w:rsid w:val="00670560"/>
    <w:rsid w:val="00670B36"/>
    <w:rsid w:val="006719FB"/>
    <w:rsid w:val="00671C4D"/>
    <w:rsid w:val="006747AA"/>
    <w:rsid w:val="00675C21"/>
    <w:rsid w:val="00675D98"/>
    <w:rsid w:val="006806BC"/>
    <w:rsid w:val="0068479A"/>
    <w:rsid w:val="006847A3"/>
    <w:rsid w:val="006854A9"/>
    <w:rsid w:val="00685DA4"/>
    <w:rsid w:val="0068769C"/>
    <w:rsid w:val="00693220"/>
    <w:rsid w:val="00694230"/>
    <w:rsid w:val="00694256"/>
    <w:rsid w:val="0069525C"/>
    <w:rsid w:val="0069798D"/>
    <w:rsid w:val="006A06B3"/>
    <w:rsid w:val="006A2785"/>
    <w:rsid w:val="006A3104"/>
    <w:rsid w:val="006A35F5"/>
    <w:rsid w:val="006A37B4"/>
    <w:rsid w:val="006A4287"/>
    <w:rsid w:val="006A4362"/>
    <w:rsid w:val="006A4810"/>
    <w:rsid w:val="006A5C73"/>
    <w:rsid w:val="006A7FA5"/>
    <w:rsid w:val="006B0BD6"/>
    <w:rsid w:val="006B108A"/>
    <w:rsid w:val="006B1810"/>
    <w:rsid w:val="006B32E6"/>
    <w:rsid w:val="006B3793"/>
    <w:rsid w:val="006B3A66"/>
    <w:rsid w:val="006B4CC1"/>
    <w:rsid w:val="006B6C25"/>
    <w:rsid w:val="006B6EF5"/>
    <w:rsid w:val="006C11F8"/>
    <w:rsid w:val="006C1A63"/>
    <w:rsid w:val="006C354C"/>
    <w:rsid w:val="006C3A6E"/>
    <w:rsid w:val="006C3B55"/>
    <w:rsid w:val="006C53C3"/>
    <w:rsid w:val="006C56F1"/>
    <w:rsid w:val="006C660F"/>
    <w:rsid w:val="006C6811"/>
    <w:rsid w:val="006C7F36"/>
    <w:rsid w:val="006D19CF"/>
    <w:rsid w:val="006D1A13"/>
    <w:rsid w:val="006D1A85"/>
    <w:rsid w:val="006D44A9"/>
    <w:rsid w:val="006D68A4"/>
    <w:rsid w:val="006D70E8"/>
    <w:rsid w:val="006D71B5"/>
    <w:rsid w:val="006D7B44"/>
    <w:rsid w:val="006E1B3D"/>
    <w:rsid w:val="006E2941"/>
    <w:rsid w:val="006E32EA"/>
    <w:rsid w:val="006E34FA"/>
    <w:rsid w:val="006E4110"/>
    <w:rsid w:val="006E4330"/>
    <w:rsid w:val="006F1399"/>
    <w:rsid w:val="006F15C5"/>
    <w:rsid w:val="006F1C9B"/>
    <w:rsid w:val="006F367E"/>
    <w:rsid w:val="006F38FD"/>
    <w:rsid w:val="006F39AB"/>
    <w:rsid w:val="006F3B0E"/>
    <w:rsid w:val="006F51C6"/>
    <w:rsid w:val="006F5572"/>
    <w:rsid w:val="006F5AB0"/>
    <w:rsid w:val="006F7BF5"/>
    <w:rsid w:val="0070174D"/>
    <w:rsid w:val="00701C19"/>
    <w:rsid w:val="00702781"/>
    <w:rsid w:val="00703660"/>
    <w:rsid w:val="00703DC9"/>
    <w:rsid w:val="0070467B"/>
    <w:rsid w:val="0070577D"/>
    <w:rsid w:val="00712DF1"/>
    <w:rsid w:val="007131EF"/>
    <w:rsid w:val="00713CD4"/>
    <w:rsid w:val="00714262"/>
    <w:rsid w:val="00714681"/>
    <w:rsid w:val="007150BC"/>
    <w:rsid w:val="00716CE9"/>
    <w:rsid w:val="00717B30"/>
    <w:rsid w:val="00722C9A"/>
    <w:rsid w:val="00722CA1"/>
    <w:rsid w:val="00723696"/>
    <w:rsid w:val="00723A28"/>
    <w:rsid w:val="00724F64"/>
    <w:rsid w:val="00725D8C"/>
    <w:rsid w:val="007264F1"/>
    <w:rsid w:val="00731649"/>
    <w:rsid w:val="00733445"/>
    <w:rsid w:val="0073421F"/>
    <w:rsid w:val="00734CAB"/>
    <w:rsid w:val="0073514F"/>
    <w:rsid w:val="00736090"/>
    <w:rsid w:val="00736263"/>
    <w:rsid w:val="0073697E"/>
    <w:rsid w:val="00737678"/>
    <w:rsid w:val="00740574"/>
    <w:rsid w:val="00740C21"/>
    <w:rsid w:val="00741E5C"/>
    <w:rsid w:val="00741F10"/>
    <w:rsid w:val="0074338D"/>
    <w:rsid w:val="00743481"/>
    <w:rsid w:val="00744562"/>
    <w:rsid w:val="007460A7"/>
    <w:rsid w:val="00746479"/>
    <w:rsid w:val="0075160C"/>
    <w:rsid w:val="00752774"/>
    <w:rsid w:val="0075285A"/>
    <w:rsid w:val="007536B1"/>
    <w:rsid w:val="00753C5D"/>
    <w:rsid w:val="0075409F"/>
    <w:rsid w:val="00754F23"/>
    <w:rsid w:val="00755A4A"/>
    <w:rsid w:val="00757356"/>
    <w:rsid w:val="0075751C"/>
    <w:rsid w:val="00757B9C"/>
    <w:rsid w:val="0076078F"/>
    <w:rsid w:val="00761075"/>
    <w:rsid w:val="00761561"/>
    <w:rsid w:val="0076271F"/>
    <w:rsid w:val="00762DEB"/>
    <w:rsid w:val="00763EE8"/>
    <w:rsid w:val="007647C6"/>
    <w:rsid w:val="00765A90"/>
    <w:rsid w:val="007661B7"/>
    <w:rsid w:val="00766B66"/>
    <w:rsid w:val="00766CE0"/>
    <w:rsid w:val="00767CDB"/>
    <w:rsid w:val="00767EAF"/>
    <w:rsid w:val="00771482"/>
    <w:rsid w:val="00772D6A"/>
    <w:rsid w:val="0077398F"/>
    <w:rsid w:val="007756CC"/>
    <w:rsid w:val="00775CCC"/>
    <w:rsid w:val="0077688E"/>
    <w:rsid w:val="00776EE2"/>
    <w:rsid w:val="00777596"/>
    <w:rsid w:val="00777CCE"/>
    <w:rsid w:val="00777F26"/>
    <w:rsid w:val="00780F5C"/>
    <w:rsid w:val="00783CDA"/>
    <w:rsid w:val="00784E68"/>
    <w:rsid w:val="0078568B"/>
    <w:rsid w:val="007867F3"/>
    <w:rsid w:val="007872B5"/>
    <w:rsid w:val="00787E3E"/>
    <w:rsid w:val="00791087"/>
    <w:rsid w:val="00791872"/>
    <w:rsid w:val="007924CE"/>
    <w:rsid w:val="007929B2"/>
    <w:rsid w:val="0079319C"/>
    <w:rsid w:val="00795B17"/>
    <w:rsid w:val="00795E5D"/>
    <w:rsid w:val="0079749A"/>
    <w:rsid w:val="007979FE"/>
    <w:rsid w:val="00797F1A"/>
    <w:rsid w:val="007A090E"/>
    <w:rsid w:val="007A1509"/>
    <w:rsid w:val="007A425F"/>
    <w:rsid w:val="007A44C0"/>
    <w:rsid w:val="007A5470"/>
    <w:rsid w:val="007A54C9"/>
    <w:rsid w:val="007A6384"/>
    <w:rsid w:val="007A67CB"/>
    <w:rsid w:val="007B02FF"/>
    <w:rsid w:val="007B0A0B"/>
    <w:rsid w:val="007B1B9E"/>
    <w:rsid w:val="007B2D67"/>
    <w:rsid w:val="007B31C6"/>
    <w:rsid w:val="007B4C61"/>
    <w:rsid w:val="007B62B9"/>
    <w:rsid w:val="007B7398"/>
    <w:rsid w:val="007C0585"/>
    <w:rsid w:val="007C1710"/>
    <w:rsid w:val="007C1BDF"/>
    <w:rsid w:val="007C1F54"/>
    <w:rsid w:val="007C2918"/>
    <w:rsid w:val="007C58D9"/>
    <w:rsid w:val="007C6DD9"/>
    <w:rsid w:val="007D0185"/>
    <w:rsid w:val="007D03F2"/>
    <w:rsid w:val="007D0AE1"/>
    <w:rsid w:val="007D1347"/>
    <w:rsid w:val="007D16B3"/>
    <w:rsid w:val="007D1D81"/>
    <w:rsid w:val="007D276C"/>
    <w:rsid w:val="007D41A8"/>
    <w:rsid w:val="007D4543"/>
    <w:rsid w:val="007D46AA"/>
    <w:rsid w:val="007D6911"/>
    <w:rsid w:val="007D6C6B"/>
    <w:rsid w:val="007D7660"/>
    <w:rsid w:val="007D7F3A"/>
    <w:rsid w:val="007E057B"/>
    <w:rsid w:val="007E2331"/>
    <w:rsid w:val="007E2674"/>
    <w:rsid w:val="007E3817"/>
    <w:rsid w:val="007E413F"/>
    <w:rsid w:val="007E5D61"/>
    <w:rsid w:val="007E6020"/>
    <w:rsid w:val="007F0905"/>
    <w:rsid w:val="007F1DBD"/>
    <w:rsid w:val="007F1EF5"/>
    <w:rsid w:val="007F287D"/>
    <w:rsid w:val="007F2C4B"/>
    <w:rsid w:val="00800077"/>
    <w:rsid w:val="00804146"/>
    <w:rsid w:val="008042E7"/>
    <w:rsid w:val="0080674E"/>
    <w:rsid w:val="0080700A"/>
    <w:rsid w:val="00807595"/>
    <w:rsid w:val="008079E1"/>
    <w:rsid w:val="0081019E"/>
    <w:rsid w:val="00812B7F"/>
    <w:rsid w:val="00812D7B"/>
    <w:rsid w:val="00813D1B"/>
    <w:rsid w:val="00814967"/>
    <w:rsid w:val="00815D24"/>
    <w:rsid w:val="00816735"/>
    <w:rsid w:val="00816B40"/>
    <w:rsid w:val="008209BF"/>
    <w:rsid w:val="00821051"/>
    <w:rsid w:val="0082313E"/>
    <w:rsid w:val="00823278"/>
    <w:rsid w:val="00823843"/>
    <w:rsid w:val="00824656"/>
    <w:rsid w:val="00825A87"/>
    <w:rsid w:val="00825B68"/>
    <w:rsid w:val="008276DD"/>
    <w:rsid w:val="00827701"/>
    <w:rsid w:val="00830007"/>
    <w:rsid w:val="00830A37"/>
    <w:rsid w:val="00830B8D"/>
    <w:rsid w:val="008312DA"/>
    <w:rsid w:val="0083135C"/>
    <w:rsid w:val="00831D7F"/>
    <w:rsid w:val="0083231B"/>
    <w:rsid w:val="00832B5D"/>
    <w:rsid w:val="00834409"/>
    <w:rsid w:val="00834688"/>
    <w:rsid w:val="008350AF"/>
    <w:rsid w:val="00835E62"/>
    <w:rsid w:val="008375DF"/>
    <w:rsid w:val="00837A35"/>
    <w:rsid w:val="00837CC4"/>
    <w:rsid w:val="00841835"/>
    <w:rsid w:val="00844073"/>
    <w:rsid w:val="0084464C"/>
    <w:rsid w:val="00846F50"/>
    <w:rsid w:val="00850715"/>
    <w:rsid w:val="00852D5E"/>
    <w:rsid w:val="00852DDB"/>
    <w:rsid w:val="00854516"/>
    <w:rsid w:val="00855598"/>
    <w:rsid w:val="008559B3"/>
    <w:rsid w:val="00855F1B"/>
    <w:rsid w:val="0085606A"/>
    <w:rsid w:val="0085644C"/>
    <w:rsid w:val="00856EE4"/>
    <w:rsid w:val="00861717"/>
    <w:rsid w:val="00861CF6"/>
    <w:rsid w:val="00865079"/>
    <w:rsid w:val="0086780E"/>
    <w:rsid w:val="00871114"/>
    <w:rsid w:val="008724B1"/>
    <w:rsid w:val="00872795"/>
    <w:rsid w:val="00873900"/>
    <w:rsid w:val="008751C6"/>
    <w:rsid w:val="008763F0"/>
    <w:rsid w:val="008777C6"/>
    <w:rsid w:val="00880623"/>
    <w:rsid w:val="00882AD9"/>
    <w:rsid w:val="0088303B"/>
    <w:rsid w:val="00884014"/>
    <w:rsid w:val="00884A82"/>
    <w:rsid w:val="00884CDE"/>
    <w:rsid w:val="00884F81"/>
    <w:rsid w:val="00885563"/>
    <w:rsid w:val="00885764"/>
    <w:rsid w:val="00887EE6"/>
    <w:rsid w:val="0089017B"/>
    <w:rsid w:val="00892985"/>
    <w:rsid w:val="00895B8D"/>
    <w:rsid w:val="00896988"/>
    <w:rsid w:val="00897431"/>
    <w:rsid w:val="00897CD2"/>
    <w:rsid w:val="008A01EF"/>
    <w:rsid w:val="008A0A43"/>
    <w:rsid w:val="008A0CF0"/>
    <w:rsid w:val="008A3AE6"/>
    <w:rsid w:val="008A3C26"/>
    <w:rsid w:val="008A40AD"/>
    <w:rsid w:val="008A4F11"/>
    <w:rsid w:val="008A5017"/>
    <w:rsid w:val="008A5466"/>
    <w:rsid w:val="008A6CEA"/>
    <w:rsid w:val="008A6FA3"/>
    <w:rsid w:val="008B1880"/>
    <w:rsid w:val="008B1BCF"/>
    <w:rsid w:val="008B2132"/>
    <w:rsid w:val="008B238A"/>
    <w:rsid w:val="008B2F18"/>
    <w:rsid w:val="008B57A7"/>
    <w:rsid w:val="008C0350"/>
    <w:rsid w:val="008C14DD"/>
    <w:rsid w:val="008C14E3"/>
    <w:rsid w:val="008C1802"/>
    <w:rsid w:val="008C1D59"/>
    <w:rsid w:val="008C5B1B"/>
    <w:rsid w:val="008C6228"/>
    <w:rsid w:val="008D191B"/>
    <w:rsid w:val="008D1FF0"/>
    <w:rsid w:val="008D435A"/>
    <w:rsid w:val="008D4D41"/>
    <w:rsid w:val="008D551A"/>
    <w:rsid w:val="008D5A5B"/>
    <w:rsid w:val="008D6144"/>
    <w:rsid w:val="008D6E9A"/>
    <w:rsid w:val="008D73C4"/>
    <w:rsid w:val="008D75C8"/>
    <w:rsid w:val="008E1A32"/>
    <w:rsid w:val="008E3253"/>
    <w:rsid w:val="008E3C96"/>
    <w:rsid w:val="008E4B51"/>
    <w:rsid w:val="008E4D2B"/>
    <w:rsid w:val="008E5CDB"/>
    <w:rsid w:val="008E6259"/>
    <w:rsid w:val="008E69D2"/>
    <w:rsid w:val="008E6D9B"/>
    <w:rsid w:val="008E6DDE"/>
    <w:rsid w:val="008F0573"/>
    <w:rsid w:val="008F067F"/>
    <w:rsid w:val="008F0B66"/>
    <w:rsid w:val="008F1A64"/>
    <w:rsid w:val="008F1C22"/>
    <w:rsid w:val="008F22C5"/>
    <w:rsid w:val="008F3F6C"/>
    <w:rsid w:val="008F4044"/>
    <w:rsid w:val="008F47D8"/>
    <w:rsid w:val="008F7570"/>
    <w:rsid w:val="008F7ABC"/>
    <w:rsid w:val="00901ADB"/>
    <w:rsid w:val="00903224"/>
    <w:rsid w:val="00904769"/>
    <w:rsid w:val="009050BA"/>
    <w:rsid w:val="0090512B"/>
    <w:rsid w:val="00905808"/>
    <w:rsid w:val="0091079E"/>
    <w:rsid w:val="00911399"/>
    <w:rsid w:val="00912416"/>
    <w:rsid w:val="0091286A"/>
    <w:rsid w:val="00912DD4"/>
    <w:rsid w:val="009147F1"/>
    <w:rsid w:val="00914DE4"/>
    <w:rsid w:val="0091655A"/>
    <w:rsid w:val="009174C9"/>
    <w:rsid w:val="00917995"/>
    <w:rsid w:val="00917BE2"/>
    <w:rsid w:val="00920A4C"/>
    <w:rsid w:val="009211C3"/>
    <w:rsid w:val="00921373"/>
    <w:rsid w:val="009226BE"/>
    <w:rsid w:val="00923EC5"/>
    <w:rsid w:val="0092732E"/>
    <w:rsid w:val="0092758D"/>
    <w:rsid w:val="00927DBB"/>
    <w:rsid w:val="00927FF3"/>
    <w:rsid w:val="00931379"/>
    <w:rsid w:val="00932146"/>
    <w:rsid w:val="00932C22"/>
    <w:rsid w:val="00932E07"/>
    <w:rsid w:val="00935832"/>
    <w:rsid w:val="00937625"/>
    <w:rsid w:val="00937BE1"/>
    <w:rsid w:val="009405AD"/>
    <w:rsid w:val="009413E8"/>
    <w:rsid w:val="00942B4E"/>
    <w:rsid w:val="00943097"/>
    <w:rsid w:val="009441FF"/>
    <w:rsid w:val="009449DD"/>
    <w:rsid w:val="009450BA"/>
    <w:rsid w:val="00947DB8"/>
    <w:rsid w:val="00951B57"/>
    <w:rsid w:val="009523BD"/>
    <w:rsid w:val="009547FF"/>
    <w:rsid w:val="00955D64"/>
    <w:rsid w:val="00955E84"/>
    <w:rsid w:val="00957792"/>
    <w:rsid w:val="00957D44"/>
    <w:rsid w:val="0096091E"/>
    <w:rsid w:val="00960B00"/>
    <w:rsid w:val="009610EB"/>
    <w:rsid w:val="00962102"/>
    <w:rsid w:val="00963FE9"/>
    <w:rsid w:val="00964539"/>
    <w:rsid w:val="00965142"/>
    <w:rsid w:val="00965EF5"/>
    <w:rsid w:val="00966CED"/>
    <w:rsid w:val="00972C2E"/>
    <w:rsid w:val="009730BA"/>
    <w:rsid w:val="009741BA"/>
    <w:rsid w:val="00974D5E"/>
    <w:rsid w:val="009754A3"/>
    <w:rsid w:val="00980A06"/>
    <w:rsid w:val="00981729"/>
    <w:rsid w:val="00981A9D"/>
    <w:rsid w:val="0098226C"/>
    <w:rsid w:val="00983FE0"/>
    <w:rsid w:val="00987C5E"/>
    <w:rsid w:val="00990547"/>
    <w:rsid w:val="0099123D"/>
    <w:rsid w:val="009913E9"/>
    <w:rsid w:val="009919D8"/>
    <w:rsid w:val="00992D3B"/>
    <w:rsid w:val="0099328E"/>
    <w:rsid w:val="00993965"/>
    <w:rsid w:val="00994B6D"/>
    <w:rsid w:val="00994CC4"/>
    <w:rsid w:val="00994E39"/>
    <w:rsid w:val="009954AF"/>
    <w:rsid w:val="009960C1"/>
    <w:rsid w:val="009A0D2E"/>
    <w:rsid w:val="009A1667"/>
    <w:rsid w:val="009A2246"/>
    <w:rsid w:val="009A242E"/>
    <w:rsid w:val="009A2447"/>
    <w:rsid w:val="009A32E4"/>
    <w:rsid w:val="009A3627"/>
    <w:rsid w:val="009A590D"/>
    <w:rsid w:val="009A6296"/>
    <w:rsid w:val="009A69CE"/>
    <w:rsid w:val="009A6C45"/>
    <w:rsid w:val="009A6E5B"/>
    <w:rsid w:val="009A7055"/>
    <w:rsid w:val="009A7708"/>
    <w:rsid w:val="009B0537"/>
    <w:rsid w:val="009B14FA"/>
    <w:rsid w:val="009B3A6E"/>
    <w:rsid w:val="009B50F1"/>
    <w:rsid w:val="009B6DA5"/>
    <w:rsid w:val="009B796E"/>
    <w:rsid w:val="009C0694"/>
    <w:rsid w:val="009C0724"/>
    <w:rsid w:val="009C3779"/>
    <w:rsid w:val="009C38F0"/>
    <w:rsid w:val="009C5A66"/>
    <w:rsid w:val="009C5B87"/>
    <w:rsid w:val="009C6AEF"/>
    <w:rsid w:val="009C770A"/>
    <w:rsid w:val="009D0E78"/>
    <w:rsid w:val="009D1907"/>
    <w:rsid w:val="009D2D46"/>
    <w:rsid w:val="009D3363"/>
    <w:rsid w:val="009D502E"/>
    <w:rsid w:val="009D71DB"/>
    <w:rsid w:val="009D76D2"/>
    <w:rsid w:val="009E082C"/>
    <w:rsid w:val="009E20BD"/>
    <w:rsid w:val="009E2222"/>
    <w:rsid w:val="009E2C13"/>
    <w:rsid w:val="009E46D5"/>
    <w:rsid w:val="009E5002"/>
    <w:rsid w:val="009E60F8"/>
    <w:rsid w:val="009E6E19"/>
    <w:rsid w:val="009F0608"/>
    <w:rsid w:val="009F0C7F"/>
    <w:rsid w:val="009F1B42"/>
    <w:rsid w:val="009F2377"/>
    <w:rsid w:val="009F2826"/>
    <w:rsid w:val="009F343B"/>
    <w:rsid w:val="009F34B2"/>
    <w:rsid w:val="009F3523"/>
    <w:rsid w:val="009F367D"/>
    <w:rsid w:val="009F3813"/>
    <w:rsid w:val="009F5B28"/>
    <w:rsid w:val="009F5BC0"/>
    <w:rsid w:val="009F6FFE"/>
    <w:rsid w:val="009F751F"/>
    <w:rsid w:val="009F7A77"/>
    <w:rsid w:val="00A00435"/>
    <w:rsid w:val="00A00EAC"/>
    <w:rsid w:val="00A01483"/>
    <w:rsid w:val="00A01CD8"/>
    <w:rsid w:val="00A028D0"/>
    <w:rsid w:val="00A035E8"/>
    <w:rsid w:val="00A04CC7"/>
    <w:rsid w:val="00A054AF"/>
    <w:rsid w:val="00A05A26"/>
    <w:rsid w:val="00A06752"/>
    <w:rsid w:val="00A06F76"/>
    <w:rsid w:val="00A118F3"/>
    <w:rsid w:val="00A14FCA"/>
    <w:rsid w:val="00A15973"/>
    <w:rsid w:val="00A168D1"/>
    <w:rsid w:val="00A179AF"/>
    <w:rsid w:val="00A21437"/>
    <w:rsid w:val="00A23CF8"/>
    <w:rsid w:val="00A247AF"/>
    <w:rsid w:val="00A24C0D"/>
    <w:rsid w:val="00A25E09"/>
    <w:rsid w:val="00A304FE"/>
    <w:rsid w:val="00A30575"/>
    <w:rsid w:val="00A321AC"/>
    <w:rsid w:val="00A32EEA"/>
    <w:rsid w:val="00A330CF"/>
    <w:rsid w:val="00A34C91"/>
    <w:rsid w:val="00A3598C"/>
    <w:rsid w:val="00A360F4"/>
    <w:rsid w:val="00A37D8A"/>
    <w:rsid w:val="00A403F1"/>
    <w:rsid w:val="00A40904"/>
    <w:rsid w:val="00A40E7E"/>
    <w:rsid w:val="00A44C3E"/>
    <w:rsid w:val="00A457AF"/>
    <w:rsid w:val="00A45B4E"/>
    <w:rsid w:val="00A50AD9"/>
    <w:rsid w:val="00A540DB"/>
    <w:rsid w:val="00A54566"/>
    <w:rsid w:val="00A54D18"/>
    <w:rsid w:val="00A55467"/>
    <w:rsid w:val="00A55A94"/>
    <w:rsid w:val="00A56096"/>
    <w:rsid w:val="00A601D0"/>
    <w:rsid w:val="00A6125B"/>
    <w:rsid w:val="00A62A5E"/>
    <w:rsid w:val="00A63064"/>
    <w:rsid w:val="00A65F98"/>
    <w:rsid w:val="00A67FC1"/>
    <w:rsid w:val="00A71B07"/>
    <w:rsid w:val="00A71BB9"/>
    <w:rsid w:val="00A72017"/>
    <w:rsid w:val="00A73F80"/>
    <w:rsid w:val="00A75191"/>
    <w:rsid w:val="00A755ED"/>
    <w:rsid w:val="00A75B87"/>
    <w:rsid w:val="00A75D5C"/>
    <w:rsid w:val="00A75F33"/>
    <w:rsid w:val="00A76B10"/>
    <w:rsid w:val="00A76C67"/>
    <w:rsid w:val="00A76F37"/>
    <w:rsid w:val="00A771D4"/>
    <w:rsid w:val="00A82A1B"/>
    <w:rsid w:val="00A8360E"/>
    <w:rsid w:val="00A8447F"/>
    <w:rsid w:val="00A8647C"/>
    <w:rsid w:val="00A87CE5"/>
    <w:rsid w:val="00A91EEF"/>
    <w:rsid w:val="00A91FDE"/>
    <w:rsid w:val="00A9221B"/>
    <w:rsid w:val="00A93A92"/>
    <w:rsid w:val="00A94F83"/>
    <w:rsid w:val="00A975C1"/>
    <w:rsid w:val="00AA09FF"/>
    <w:rsid w:val="00AA1170"/>
    <w:rsid w:val="00AA1CED"/>
    <w:rsid w:val="00AA2E99"/>
    <w:rsid w:val="00AA4997"/>
    <w:rsid w:val="00AA4D94"/>
    <w:rsid w:val="00AA56AF"/>
    <w:rsid w:val="00AA7028"/>
    <w:rsid w:val="00AB0067"/>
    <w:rsid w:val="00AB21BA"/>
    <w:rsid w:val="00AB2CD8"/>
    <w:rsid w:val="00AB3473"/>
    <w:rsid w:val="00AB41B5"/>
    <w:rsid w:val="00AB4659"/>
    <w:rsid w:val="00AB5DA4"/>
    <w:rsid w:val="00AB6A7E"/>
    <w:rsid w:val="00AB7E1C"/>
    <w:rsid w:val="00AC1101"/>
    <w:rsid w:val="00AC2146"/>
    <w:rsid w:val="00AC2A46"/>
    <w:rsid w:val="00AC2BC1"/>
    <w:rsid w:val="00AC2DBD"/>
    <w:rsid w:val="00AC3131"/>
    <w:rsid w:val="00AC317D"/>
    <w:rsid w:val="00AC4B2D"/>
    <w:rsid w:val="00AC6F40"/>
    <w:rsid w:val="00AD05E0"/>
    <w:rsid w:val="00AD37E5"/>
    <w:rsid w:val="00AD4268"/>
    <w:rsid w:val="00AD59D0"/>
    <w:rsid w:val="00AD5FD3"/>
    <w:rsid w:val="00AD6408"/>
    <w:rsid w:val="00AD7591"/>
    <w:rsid w:val="00AE0BE5"/>
    <w:rsid w:val="00AE22DA"/>
    <w:rsid w:val="00AE24EA"/>
    <w:rsid w:val="00AE262A"/>
    <w:rsid w:val="00AE2836"/>
    <w:rsid w:val="00AE2BF5"/>
    <w:rsid w:val="00AE3CA1"/>
    <w:rsid w:val="00AE3DBC"/>
    <w:rsid w:val="00AE69D7"/>
    <w:rsid w:val="00AE7965"/>
    <w:rsid w:val="00AF0A5A"/>
    <w:rsid w:val="00AF1D64"/>
    <w:rsid w:val="00AF3365"/>
    <w:rsid w:val="00AF337B"/>
    <w:rsid w:val="00AF44EB"/>
    <w:rsid w:val="00AF733C"/>
    <w:rsid w:val="00AF75FC"/>
    <w:rsid w:val="00B0028A"/>
    <w:rsid w:val="00B00720"/>
    <w:rsid w:val="00B00B8B"/>
    <w:rsid w:val="00B00EFF"/>
    <w:rsid w:val="00B03D33"/>
    <w:rsid w:val="00B066EE"/>
    <w:rsid w:val="00B0724F"/>
    <w:rsid w:val="00B0764F"/>
    <w:rsid w:val="00B1148D"/>
    <w:rsid w:val="00B11D32"/>
    <w:rsid w:val="00B11F8A"/>
    <w:rsid w:val="00B127E1"/>
    <w:rsid w:val="00B137B9"/>
    <w:rsid w:val="00B14525"/>
    <w:rsid w:val="00B2269A"/>
    <w:rsid w:val="00B22D96"/>
    <w:rsid w:val="00B22F90"/>
    <w:rsid w:val="00B250E2"/>
    <w:rsid w:val="00B26247"/>
    <w:rsid w:val="00B300E9"/>
    <w:rsid w:val="00B30A35"/>
    <w:rsid w:val="00B311E6"/>
    <w:rsid w:val="00B324A4"/>
    <w:rsid w:val="00B35C35"/>
    <w:rsid w:val="00B36002"/>
    <w:rsid w:val="00B40018"/>
    <w:rsid w:val="00B414FD"/>
    <w:rsid w:val="00B42A80"/>
    <w:rsid w:val="00B43BD0"/>
    <w:rsid w:val="00B43D30"/>
    <w:rsid w:val="00B43E95"/>
    <w:rsid w:val="00B44852"/>
    <w:rsid w:val="00B448CB"/>
    <w:rsid w:val="00B461E8"/>
    <w:rsid w:val="00B476CC"/>
    <w:rsid w:val="00B47782"/>
    <w:rsid w:val="00B510D1"/>
    <w:rsid w:val="00B52524"/>
    <w:rsid w:val="00B52F5D"/>
    <w:rsid w:val="00B53876"/>
    <w:rsid w:val="00B56C77"/>
    <w:rsid w:val="00B57E08"/>
    <w:rsid w:val="00B609B1"/>
    <w:rsid w:val="00B60B8A"/>
    <w:rsid w:val="00B6105B"/>
    <w:rsid w:val="00B63034"/>
    <w:rsid w:val="00B63C5C"/>
    <w:rsid w:val="00B64AD9"/>
    <w:rsid w:val="00B70033"/>
    <w:rsid w:val="00B70C5C"/>
    <w:rsid w:val="00B727D6"/>
    <w:rsid w:val="00B72D87"/>
    <w:rsid w:val="00B731BC"/>
    <w:rsid w:val="00B74DC7"/>
    <w:rsid w:val="00B75B7C"/>
    <w:rsid w:val="00B75E4A"/>
    <w:rsid w:val="00B804D2"/>
    <w:rsid w:val="00B8067D"/>
    <w:rsid w:val="00B80DF6"/>
    <w:rsid w:val="00B81336"/>
    <w:rsid w:val="00B84B38"/>
    <w:rsid w:val="00B85E85"/>
    <w:rsid w:val="00B861D8"/>
    <w:rsid w:val="00B86D6A"/>
    <w:rsid w:val="00B8702F"/>
    <w:rsid w:val="00B87D75"/>
    <w:rsid w:val="00B90B9D"/>
    <w:rsid w:val="00B914E9"/>
    <w:rsid w:val="00B91EC0"/>
    <w:rsid w:val="00B9203D"/>
    <w:rsid w:val="00B93402"/>
    <w:rsid w:val="00B95537"/>
    <w:rsid w:val="00B96B25"/>
    <w:rsid w:val="00B97F87"/>
    <w:rsid w:val="00BA0D1B"/>
    <w:rsid w:val="00BA0D6E"/>
    <w:rsid w:val="00BA1449"/>
    <w:rsid w:val="00BA2BF2"/>
    <w:rsid w:val="00BA36BD"/>
    <w:rsid w:val="00BA4DAE"/>
    <w:rsid w:val="00BA5D0D"/>
    <w:rsid w:val="00BA76BE"/>
    <w:rsid w:val="00BB0DF7"/>
    <w:rsid w:val="00BB1289"/>
    <w:rsid w:val="00BB3457"/>
    <w:rsid w:val="00BB4BEE"/>
    <w:rsid w:val="00BB53C5"/>
    <w:rsid w:val="00BB6B99"/>
    <w:rsid w:val="00BC0161"/>
    <w:rsid w:val="00BC0281"/>
    <w:rsid w:val="00BC03E9"/>
    <w:rsid w:val="00BC0A4F"/>
    <w:rsid w:val="00BC0D2D"/>
    <w:rsid w:val="00BC1320"/>
    <w:rsid w:val="00BC2D15"/>
    <w:rsid w:val="00BC45AE"/>
    <w:rsid w:val="00BC552C"/>
    <w:rsid w:val="00BC6B19"/>
    <w:rsid w:val="00BD19DF"/>
    <w:rsid w:val="00BD2817"/>
    <w:rsid w:val="00BD41A0"/>
    <w:rsid w:val="00BD434E"/>
    <w:rsid w:val="00BD66D2"/>
    <w:rsid w:val="00BD7276"/>
    <w:rsid w:val="00BD76C0"/>
    <w:rsid w:val="00BE11FB"/>
    <w:rsid w:val="00BE11FF"/>
    <w:rsid w:val="00BE310C"/>
    <w:rsid w:val="00BE394E"/>
    <w:rsid w:val="00BE47F1"/>
    <w:rsid w:val="00BE4877"/>
    <w:rsid w:val="00BE5016"/>
    <w:rsid w:val="00BF0819"/>
    <w:rsid w:val="00BF12AF"/>
    <w:rsid w:val="00BF1426"/>
    <w:rsid w:val="00BF2AAE"/>
    <w:rsid w:val="00BF2AE9"/>
    <w:rsid w:val="00BF3B5A"/>
    <w:rsid w:val="00BF40C2"/>
    <w:rsid w:val="00BF44B4"/>
    <w:rsid w:val="00BF4519"/>
    <w:rsid w:val="00BF4AD0"/>
    <w:rsid w:val="00BF5114"/>
    <w:rsid w:val="00BF5D77"/>
    <w:rsid w:val="00BF686C"/>
    <w:rsid w:val="00BF6A75"/>
    <w:rsid w:val="00BF6C72"/>
    <w:rsid w:val="00BF6F6A"/>
    <w:rsid w:val="00BF792B"/>
    <w:rsid w:val="00C00606"/>
    <w:rsid w:val="00C02982"/>
    <w:rsid w:val="00C02AFF"/>
    <w:rsid w:val="00C0466B"/>
    <w:rsid w:val="00C04D12"/>
    <w:rsid w:val="00C057D6"/>
    <w:rsid w:val="00C07568"/>
    <w:rsid w:val="00C077EE"/>
    <w:rsid w:val="00C07D60"/>
    <w:rsid w:val="00C1049C"/>
    <w:rsid w:val="00C11F8E"/>
    <w:rsid w:val="00C12654"/>
    <w:rsid w:val="00C13663"/>
    <w:rsid w:val="00C14919"/>
    <w:rsid w:val="00C14CE2"/>
    <w:rsid w:val="00C15716"/>
    <w:rsid w:val="00C16C64"/>
    <w:rsid w:val="00C20023"/>
    <w:rsid w:val="00C21A17"/>
    <w:rsid w:val="00C2206E"/>
    <w:rsid w:val="00C24483"/>
    <w:rsid w:val="00C24C4E"/>
    <w:rsid w:val="00C273A2"/>
    <w:rsid w:val="00C3004D"/>
    <w:rsid w:val="00C303FD"/>
    <w:rsid w:val="00C324E1"/>
    <w:rsid w:val="00C32B9A"/>
    <w:rsid w:val="00C33AEA"/>
    <w:rsid w:val="00C3418A"/>
    <w:rsid w:val="00C3425C"/>
    <w:rsid w:val="00C35A90"/>
    <w:rsid w:val="00C35F81"/>
    <w:rsid w:val="00C36132"/>
    <w:rsid w:val="00C3632B"/>
    <w:rsid w:val="00C36842"/>
    <w:rsid w:val="00C4018B"/>
    <w:rsid w:val="00C4045E"/>
    <w:rsid w:val="00C405FD"/>
    <w:rsid w:val="00C4115F"/>
    <w:rsid w:val="00C4170A"/>
    <w:rsid w:val="00C41C19"/>
    <w:rsid w:val="00C42471"/>
    <w:rsid w:val="00C42966"/>
    <w:rsid w:val="00C46A27"/>
    <w:rsid w:val="00C47204"/>
    <w:rsid w:val="00C472A6"/>
    <w:rsid w:val="00C47336"/>
    <w:rsid w:val="00C509D1"/>
    <w:rsid w:val="00C534DD"/>
    <w:rsid w:val="00C548DD"/>
    <w:rsid w:val="00C5568F"/>
    <w:rsid w:val="00C55C8E"/>
    <w:rsid w:val="00C55DC0"/>
    <w:rsid w:val="00C57D70"/>
    <w:rsid w:val="00C615E6"/>
    <w:rsid w:val="00C61904"/>
    <w:rsid w:val="00C632DF"/>
    <w:rsid w:val="00C63599"/>
    <w:rsid w:val="00C64B10"/>
    <w:rsid w:val="00C64D5D"/>
    <w:rsid w:val="00C65020"/>
    <w:rsid w:val="00C65607"/>
    <w:rsid w:val="00C65D84"/>
    <w:rsid w:val="00C66E34"/>
    <w:rsid w:val="00C67A93"/>
    <w:rsid w:val="00C71A3C"/>
    <w:rsid w:val="00C71CA4"/>
    <w:rsid w:val="00C71F4D"/>
    <w:rsid w:val="00C72E8E"/>
    <w:rsid w:val="00C7362B"/>
    <w:rsid w:val="00C76116"/>
    <w:rsid w:val="00C77547"/>
    <w:rsid w:val="00C80564"/>
    <w:rsid w:val="00C80FBE"/>
    <w:rsid w:val="00C811AA"/>
    <w:rsid w:val="00C813FE"/>
    <w:rsid w:val="00C81B4F"/>
    <w:rsid w:val="00C82FCD"/>
    <w:rsid w:val="00C84264"/>
    <w:rsid w:val="00C86E67"/>
    <w:rsid w:val="00C87264"/>
    <w:rsid w:val="00C87FD5"/>
    <w:rsid w:val="00C90BDC"/>
    <w:rsid w:val="00C90DD0"/>
    <w:rsid w:val="00C9112F"/>
    <w:rsid w:val="00C92B5C"/>
    <w:rsid w:val="00C97C91"/>
    <w:rsid w:val="00C97E01"/>
    <w:rsid w:val="00CA1435"/>
    <w:rsid w:val="00CA22C2"/>
    <w:rsid w:val="00CA2449"/>
    <w:rsid w:val="00CA3956"/>
    <w:rsid w:val="00CA6FE7"/>
    <w:rsid w:val="00CA77E8"/>
    <w:rsid w:val="00CA7922"/>
    <w:rsid w:val="00CB04AB"/>
    <w:rsid w:val="00CB2780"/>
    <w:rsid w:val="00CB27E3"/>
    <w:rsid w:val="00CB53C1"/>
    <w:rsid w:val="00CB672A"/>
    <w:rsid w:val="00CB722B"/>
    <w:rsid w:val="00CB73ED"/>
    <w:rsid w:val="00CC049A"/>
    <w:rsid w:val="00CC0B68"/>
    <w:rsid w:val="00CC191C"/>
    <w:rsid w:val="00CC1C58"/>
    <w:rsid w:val="00CC1CEB"/>
    <w:rsid w:val="00CC304C"/>
    <w:rsid w:val="00CC3BD2"/>
    <w:rsid w:val="00CC4181"/>
    <w:rsid w:val="00CC6C83"/>
    <w:rsid w:val="00CC7027"/>
    <w:rsid w:val="00CC7B14"/>
    <w:rsid w:val="00CC7E09"/>
    <w:rsid w:val="00CC7F78"/>
    <w:rsid w:val="00CD0155"/>
    <w:rsid w:val="00CD0255"/>
    <w:rsid w:val="00CD1DB7"/>
    <w:rsid w:val="00CD2AFB"/>
    <w:rsid w:val="00CD3B73"/>
    <w:rsid w:val="00CD4148"/>
    <w:rsid w:val="00CD68EF"/>
    <w:rsid w:val="00CD6D5C"/>
    <w:rsid w:val="00CD7200"/>
    <w:rsid w:val="00CD778E"/>
    <w:rsid w:val="00CD7F66"/>
    <w:rsid w:val="00CE065B"/>
    <w:rsid w:val="00CE68C9"/>
    <w:rsid w:val="00CE7A2D"/>
    <w:rsid w:val="00CF1A5B"/>
    <w:rsid w:val="00CF28C9"/>
    <w:rsid w:val="00CF2F42"/>
    <w:rsid w:val="00CF3210"/>
    <w:rsid w:val="00CF329D"/>
    <w:rsid w:val="00CF5DF2"/>
    <w:rsid w:val="00D00543"/>
    <w:rsid w:val="00D024B4"/>
    <w:rsid w:val="00D03689"/>
    <w:rsid w:val="00D04C38"/>
    <w:rsid w:val="00D05555"/>
    <w:rsid w:val="00D0571F"/>
    <w:rsid w:val="00D06E98"/>
    <w:rsid w:val="00D06FCC"/>
    <w:rsid w:val="00D117C0"/>
    <w:rsid w:val="00D1280E"/>
    <w:rsid w:val="00D13195"/>
    <w:rsid w:val="00D134FA"/>
    <w:rsid w:val="00D13C56"/>
    <w:rsid w:val="00D13E76"/>
    <w:rsid w:val="00D149C1"/>
    <w:rsid w:val="00D14E3E"/>
    <w:rsid w:val="00D1644C"/>
    <w:rsid w:val="00D16740"/>
    <w:rsid w:val="00D16E88"/>
    <w:rsid w:val="00D176D0"/>
    <w:rsid w:val="00D17C49"/>
    <w:rsid w:val="00D217BA"/>
    <w:rsid w:val="00D22E56"/>
    <w:rsid w:val="00D2357D"/>
    <w:rsid w:val="00D2557A"/>
    <w:rsid w:val="00D257BA"/>
    <w:rsid w:val="00D26321"/>
    <w:rsid w:val="00D26927"/>
    <w:rsid w:val="00D3002D"/>
    <w:rsid w:val="00D30679"/>
    <w:rsid w:val="00D30EC4"/>
    <w:rsid w:val="00D34135"/>
    <w:rsid w:val="00D35F07"/>
    <w:rsid w:val="00D36035"/>
    <w:rsid w:val="00D3605C"/>
    <w:rsid w:val="00D36A76"/>
    <w:rsid w:val="00D373B1"/>
    <w:rsid w:val="00D37433"/>
    <w:rsid w:val="00D37C44"/>
    <w:rsid w:val="00D40A70"/>
    <w:rsid w:val="00D414D1"/>
    <w:rsid w:val="00D41A57"/>
    <w:rsid w:val="00D4223B"/>
    <w:rsid w:val="00D435B7"/>
    <w:rsid w:val="00D43BF2"/>
    <w:rsid w:val="00D44E1E"/>
    <w:rsid w:val="00D44E55"/>
    <w:rsid w:val="00D45311"/>
    <w:rsid w:val="00D45FCB"/>
    <w:rsid w:val="00D46979"/>
    <w:rsid w:val="00D46E37"/>
    <w:rsid w:val="00D46E77"/>
    <w:rsid w:val="00D4708F"/>
    <w:rsid w:val="00D475B5"/>
    <w:rsid w:val="00D47CCB"/>
    <w:rsid w:val="00D506AD"/>
    <w:rsid w:val="00D50CD0"/>
    <w:rsid w:val="00D51530"/>
    <w:rsid w:val="00D51E0A"/>
    <w:rsid w:val="00D52501"/>
    <w:rsid w:val="00D5261B"/>
    <w:rsid w:val="00D533A1"/>
    <w:rsid w:val="00D53944"/>
    <w:rsid w:val="00D544B1"/>
    <w:rsid w:val="00D54E1E"/>
    <w:rsid w:val="00D573D0"/>
    <w:rsid w:val="00D61C8C"/>
    <w:rsid w:val="00D61D9E"/>
    <w:rsid w:val="00D63965"/>
    <w:rsid w:val="00D643D5"/>
    <w:rsid w:val="00D70268"/>
    <w:rsid w:val="00D703DF"/>
    <w:rsid w:val="00D70F53"/>
    <w:rsid w:val="00D7199D"/>
    <w:rsid w:val="00D7243D"/>
    <w:rsid w:val="00D736F4"/>
    <w:rsid w:val="00D74B1A"/>
    <w:rsid w:val="00D77B46"/>
    <w:rsid w:val="00D803BE"/>
    <w:rsid w:val="00D8252F"/>
    <w:rsid w:val="00D82737"/>
    <w:rsid w:val="00D82A8E"/>
    <w:rsid w:val="00D8416C"/>
    <w:rsid w:val="00D84277"/>
    <w:rsid w:val="00D85DBB"/>
    <w:rsid w:val="00D86445"/>
    <w:rsid w:val="00D90E1D"/>
    <w:rsid w:val="00D921CB"/>
    <w:rsid w:val="00D95589"/>
    <w:rsid w:val="00D95DB6"/>
    <w:rsid w:val="00D95E59"/>
    <w:rsid w:val="00D972FE"/>
    <w:rsid w:val="00D97C0B"/>
    <w:rsid w:val="00DA009C"/>
    <w:rsid w:val="00DA09FE"/>
    <w:rsid w:val="00DA0BAC"/>
    <w:rsid w:val="00DA1AE2"/>
    <w:rsid w:val="00DA2D26"/>
    <w:rsid w:val="00DA3033"/>
    <w:rsid w:val="00DA348C"/>
    <w:rsid w:val="00DA70F2"/>
    <w:rsid w:val="00DB02BD"/>
    <w:rsid w:val="00DB0EF5"/>
    <w:rsid w:val="00DB0F58"/>
    <w:rsid w:val="00DB139C"/>
    <w:rsid w:val="00DB2326"/>
    <w:rsid w:val="00DB29CD"/>
    <w:rsid w:val="00DB3180"/>
    <w:rsid w:val="00DB4C4B"/>
    <w:rsid w:val="00DB5159"/>
    <w:rsid w:val="00DB5A0B"/>
    <w:rsid w:val="00DB6B7A"/>
    <w:rsid w:val="00DB7BDD"/>
    <w:rsid w:val="00DC2543"/>
    <w:rsid w:val="00DC2B55"/>
    <w:rsid w:val="00DC3B9C"/>
    <w:rsid w:val="00DC7D9C"/>
    <w:rsid w:val="00DC7FC3"/>
    <w:rsid w:val="00DD03B7"/>
    <w:rsid w:val="00DD3989"/>
    <w:rsid w:val="00DD4047"/>
    <w:rsid w:val="00DD5E38"/>
    <w:rsid w:val="00DD6C5D"/>
    <w:rsid w:val="00DD7E87"/>
    <w:rsid w:val="00DE0500"/>
    <w:rsid w:val="00DE1828"/>
    <w:rsid w:val="00DE1D89"/>
    <w:rsid w:val="00DE1E04"/>
    <w:rsid w:val="00DE2128"/>
    <w:rsid w:val="00DE2A25"/>
    <w:rsid w:val="00DE438A"/>
    <w:rsid w:val="00DE448C"/>
    <w:rsid w:val="00DE67E7"/>
    <w:rsid w:val="00DE7920"/>
    <w:rsid w:val="00DF14F2"/>
    <w:rsid w:val="00DF16BB"/>
    <w:rsid w:val="00DF5E58"/>
    <w:rsid w:val="00DF6987"/>
    <w:rsid w:val="00DF6DFA"/>
    <w:rsid w:val="00E016C2"/>
    <w:rsid w:val="00E018CD"/>
    <w:rsid w:val="00E02658"/>
    <w:rsid w:val="00E03AE3"/>
    <w:rsid w:val="00E03F8F"/>
    <w:rsid w:val="00E04064"/>
    <w:rsid w:val="00E0564E"/>
    <w:rsid w:val="00E1106E"/>
    <w:rsid w:val="00E12F56"/>
    <w:rsid w:val="00E13A3F"/>
    <w:rsid w:val="00E17266"/>
    <w:rsid w:val="00E17DA8"/>
    <w:rsid w:val="00E21D30"/>
    <w:rsid w:val="00E23F6D"/>
    <w:rsid w:val="00E249F1"/>
    <w:rsid w:val="00E25291"/>
    <w:rsid w:val="00E25D0A"/>
    <w:rsid w:val="00E2610E"/>
    <w:rsid w:val="00E2626B"/>
    <w:rsid w:val="00E26B4E"/>
    <w:rsid w:val="00E30B3E"/>
    <w:rsid w:val="00E30D51"/>
    <w:rsid w:val="00E31771"/>
    <w:rsid w:val="00E31A31"/>
    <w:rsid w:val="00E325D7"/>
    <w:rsid w:val="00E3353D"/>
    <w:rsid w:val="00E3628C"/>
    <w:rsid w:val="00E36F34"/>
    <w:rsid w:val="00E43340"/>
    <w:rsid w:val="00E43AB1"/>
    <w:rsid w:val="00E43BEF"/>
    <w:rsid w:val="00E4672A"/>
    <w:rsid w:val="00E46987"/>
    <w:rsid w:val="00E4762F"/>
    <w:rsid w:val="00E506FC"/>
    <w:rsid w:val="00E51522"/>
    <w:rsid w:val="00E5361A"/>
    <w:rsid w:val="00E53D99"/>
    <w:rsid w:val="00E55FB6"/>
    <w:rsid w:val="00E569E4"/>
    <w:rsid w:val="00E570DA"/>
    <w:rsid w:val="00E570F2"/>
    <w:rsid w:val="00E60B5F"/>
    <w:rsid w:val="00E61B47"/>
    <w:rsid w:val="00E61D06"/>
    <w:rsid w:val="00E6204B"/>
    <w:rsid w:val="00E642BC"/>
    <w:rsid w:val="00E64830"/>
    <w:rsid w:val="00E64D78"/>
    <w:rsid w:val="00E658DA"/>
    <w:rsid w:val="00E67D4B"/>
    <w:rsid w:val="00E7241F"/>
    <w:rsid w:val="00E73A4A"/>
    <w:rsid w:val="00E74678"/>
    <w:rsid w:val="00E7488C"/>
    <w:rsid w:val="00E75417"/>
    <w:rsid w:val="00E7606A"/>
    <w:rsid w:val="00E77731"/>
    <w:rsid w:val="00E80650"/>
    <w:rsid w:val="00E807C4"/>
    <w:rsid w:val="00E808BC"/>
    <w:rsid w:val="00E82F55"/>
    <w:rsid w:val="00E8378E"/>
    <w:rsid w:val="00E8479C"/>
    <w:rsid w:val="00E8625C"/>
    <w:rsid w:val="00E87977"/>
    <w:rsid w:val="00E9547C"/>
    <w:rsid w:val="00E9579C"/>
    <w:rsid w:val="00E96383"/>
    <w:rsid w:val="00E96C24"/>
    <w:rsid w:val="00EA0762"/>
    <w:rsid w:val="00EA2685"/>
    <w:rsid w:val="00EA5378"/>
    <w:rsid w:val="00EA5B81"/>
    <w:rsid w:val="00EA79F6"/>
    <w:rsid w:val="00EA7C14"/>
    <w:rsid w:val="00EB04C2"/>
    <w:rsid w:val="00EB0F11"/>
    <w:rsid w:val="00EB1F48"/>
    <w:rsid w:val="00EB210B"/>
    <w:rsid w:val="00EB24E8"/>
    <w:rsid w:val="00EB2FBB"/>
    <w:rsid w:val="00EC0120"/>
    <w:rsid w:val="00EC0E05"/>
    <w:rsid w:val="00EC1E8F"/>
    <w:rsid w:val="00EC4C7F"/>
    <w:rsid w:val="00ED007D"/>
    <w:rsid w:val="00ED1FBD"/>
    <w:rsid w:val="00ED3707"/>
    <w:rsid w:val="00ED42E8"/>
    <w:rsid w:val="00ED4C1A"/>
    <w:rsid w:val="00ED6035"/>
    <w:rsid w:val="00ED6096"/>
    <w:rsid w:val="00ED6258"/>
    <w:rsid w:val="00ED7F24"/>
    <w:rsid w:val="00EE11E7"/>
    <w:rsid w:val="00EE15A8"/>
    <w:rsid w:val="00EE1A09"/>
    <w:rsid w:val="00EE1AD6"/>
    <w:rsid w:val="00EE1AD8"/>
    <w:rsid w:val="00EE22F3"/>
    <w:rsid w:val="00EE2DA5"/>
    <w:rsid w:val="00EE34FB"/>
    <w:rsid w:val="00EE449E"/>
    <w:rsid w:val="00EE6544"/>
    <w:rsid w:val="00EF2644"/>
    <w:rsid w:val="00EF2FC9"/>
    <w:rsid w:val="00EF38B2"/>
    <w:rsid w:val="00EF4301"/>
    <w:rsid w:val="00F0180A"/>
    <w:rsid w:val="00F0209E"/>
    <w:rsid w:val="00F029EB"/>
    <w:rsid w:val="00F02CAF"/>
    <w:rsid w:val="00F03334"/>
    <w:rsid w:val="00F03972"/>
    <w:rsid w:val="00F04D29"/>
    <w:rsid w:val="00F05101"/>
    <w:rsid w:val="00F07B90"/>
    <w:rsid w:val="00F11DFF"/>
    <w:rsid w:val="00F129C3"/>
    <w:rsid w:val="00F1390A"/>
    <w:rsid w:val="00F144C3"/>
    <w:rsid w:val="00F14581"/>
    <w:rsid w:val="00F159FF"/>
    <w:rsid w:val="00F176CF"/>
    <w:rsid w:val="00F20C81"/>
    <w:rsid w:val="00F22077"/>
    <w:rsid w:val="00F22D3C"/>
    <w:rsid w:val="00F231A5"/>
    <w:rsid w:val="00F23A99"/>
    <w:rsid w:val="00F24561"/>
    <w:rsid w:val="00F26124"/>
    <w:rsid w:val="00F27F50"/>
    <w:rsid w:val="00F30C1E"/>
    <w:rsid w:val="00F33D2E"/>
    <w:rsid w:val="00F355FD"/>
    <w:rsid w:val="00F35A5D"/>
    <w:rsid w:val="00F35A8E"/>
    <w:rsid w:val="00F37362"/>
    <w:rsid w:val="00F373CA"/>
    <w:rsid w:val="00F37E70"/>
    <w:rsid w:val="00F4091E"/>
    <w:rsid w:val="00F439B5"/>
    <w:rsid w:val="00F4422D"/>
    <w:rsid w:val="00F44E7E"/>
    <w:rsid w:val="00F44F38"/>
    <w:rsid w:val="00F46C89"/>
    <w:rsid w:val="00F46E5C"/>
    <w:rsid w:val="00F50B91"/>
    <w:rsid w:val="00F50D68"/>
    <w:rsid w:val="00F51544"/>
    <w:rsid w:val="00F51D03"/>
    <w:rsid w:val="00F531A2"/>
    <w:rsid w:val="00F53274"/>
    <w:rsid w:val="00F556CB"/>
    <w:rsid w:val="00F56A13"/>
    <w:rsid w:val="00F57DFB"/>
    <w:rsid w:val="00F602CA"/>
    <w:rsid w:val="00F61A10"/>
    <w:rsid w:val="00F62733"/>
    <w:rsid w:val="00F63CAC"/>
    <w:rsid w:val="00F6562F"/>
    <w:rsid w:val="00F656C3"/>
    <w:rsid w:val="00F70423"/>
    <w:rsid w:val="00F70619"/>
    <w:rsid w:val="00F71428"/>
    <w:rsid w:val="00F7260D"/>
    <w:rsid w:val="00F726CB"/>
    <w:rsid w:val="00F7274B"/>
    <w:rsid w:val="00F733B1"/>
    <w:rsid w:val="00F73496"/>
    <w:rsid w:val="00F741D0"/>
    <w:rsid w:val="00F75DC9"/>
    <w:rsid w:val="00F75DE9"/>
    <w:rsid w:val="00F76447"/>
    <w:rsid w:val="00F7759A"/>
    <w:rsid w:val="00F811F4"/>
    <w:rsid w:val="00F815E3"/>
    <w:rsid w:val="00F819D8"/>
    <w:rsid w:val="00F81B87"/>
    <w:rsid w:val="00F823FD"/>
    <w:rsid w:val="00F8330B"/>
    <w:rsid w:val="00F858BD"/>
    <w:rsid w:val="00F87AAB"/>
    <w:rsid w:val="00F91EB8"/>
    <w:rsid w:val="00F923FD"/>
    <w:rsid w:val="00F92ABC"/>
    <w:rsid w:val="00F9365A"/>
    <w:rsid w:val="00F93E14"/>
    <w:rsid w:val="00F940F9"/>
    <w:rsid w:val="00F962DD"/>
    <w:rsid w:val="00F96403"/>
    <w:rsid w:val="00F97E3D"/>
    <w:rsid w:val="00FA0D0F"/>
    <w:rsid w:val="00FA1AC9"/>
    <w:rsid w:val="00FA3A26"/>
    <w:rsid w:val="00FA40C4"/>
    <w:rsid w:val="00FA5739"/>
    <w:rsid w:val="00FA5D3B"/>
    <w:rsid w:val="00FA69F6"/>
    <w:rsid w:val="00FA7C51"/>
    <w:rsid w:val="00FA7DCE"/>
    <w:rsid w:val="00FB21A9"/>
    <w:rsid w:val="00FB34DD"/>
    <w:rsid w:val="00FB3885"/>
    <w:rsid w:val="00FB38B6"/>
    <w:rsid w:val="00FB44D1"/>
    <w:rsid w:val="00FB6D3D"/>
    <w:rsid w:val="00FB7873"/>
    <w:rsid w:val="00FC1D66"/>
    <w:rsid w:val="00FC3E5E"/>
    <w:rsid w:val="00FC3F16"/>
    <w:rsid w:val="00FC5752"/>
    <w:rsid w:val="00FC5898"/>
    <w:rsid w:val="00FC5B23"/>
    <w:rsid w:val="00FC6C50"/>
    <w:rsid w:val="00FC7BD1"/>
    <w:rsid w:val="00FD1894"/>
    <w:rsid w:val="00FD1EEB"/>
    <w:rsid w:val="00FD250A"/>
    <w:rsid w:val="00FD40E1"/>
    <w:rsid w:val="00FD52C7"/>
    <w:rsid w:val="00FD62B2"/>
    <w:rsid w:val="00FD6A1C"/>
    <w:rsid w:val="00FD6F1F"/>
    <w:rsid w:val="00FE0CBA"/>
    <w:rsid w:val="00FE3AA8"/>
    <w:rsid w:val="00FE3ADF"/>
    <w:rsid w:val="00FE7DF2"/>
    <w:rsid w:val="00FF0534"/>
    <w:rsid w:val="00FF0C33"/>
    <w:rsid w:val="00FF1F1F"/>
    <w:rsid w:val="00FF42FF"/>
    <w:rsid w:val="00FF47B1"/>
    <w:rsid w:val="00FF58A3"/>
    <w:rsid w:val="00FF59DA"/>
    <w:rsid w:val="00FF736A"/>
    <w:rsid w:val="00FF7E69"/>
    <w:rsid w:val="00FF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E56"/>
    <w:pPr>
      <w:tabs>
        <w:tab w:val="center" w:pos="4252"/>
        <w:tab w:val="right" w:pos="8504"/>
      </w:tabs>
      <w:snapToGrid w:val="0"/>
    </w:pPr>
  </w:style>
  <w:style w:type="character" w:customStyle="1" w:styleId="a4">
    <w:name w:val="ヘッダー (文字)"/>
    <w:link w:val="a3"/>
    <w:uiPriority w:val="99"/>
    <w:rsid w:val="00D22E56"/>
    <w:rPr>
      <w:kern w:val="2"/>
      <w:sz w:val="21"/>
      <w:szCs w:val="22"/>
    </w:rPr>
  </w:style>
  <w:style w:type="paragraph" w:styleId="a5">
    <w:name w:val="footer"/>
    <w:basedOn w:val="a"/>
    <w:link w:val="a6"/>
    <w:uiPriority w:val="99"/>
    <w:unhideWhenUsed/>
    <w:rsid w:val="00D22E56"/>
    <w:pPr>
      <w:tabs>
        <w:tab w:val="center" w:pos="4252"/>
        <w:tab w:val="right" w:pos="8504"/>
      </w:tabs>
      <w:snapToGrid w:val="0"/>
    </w:pPr>
  </w:style>
  <w:style w:type="character" w:customStyle="1" w:styleId="a6">
    <w:name w:val="フッター (文字)"/>
    <w:link w:val="a5"/>
    <w:uiPriority w:val="99"/>
    <w:rsid w:val="00D22E5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2E56"/>
    <w:pPr>
      <w:tabs>
        <w:tab w:val="center" w:pos="4252"/>
        <w:tab w:val="right" w:pos="8504"/>
      </w:tabs>
      <w:snapToGrid w:val="0"/>
    </w:pPr>
  </w:style>
  <w:style w:type="character" w:customStyle="1" w:styleId="a4">
    <w:name w:val="ヘッダー (文字)"/>
    <w:link w:val="a3"/>
    <w:uiPriority w:val="99"/>
    <w:rsid w:val="00D22E56"/>
    <w:rPr>
      <w:kern w:val="2"/>
      <w:sz w:val="21"/>
      <w:szCs w:val="22"/>
    </w:rPr>
  </w:style>
  <w:style w:type="paragraph" w:styleId="a5">
    <w:name w:val="footer"/>
    <w:basedOn w:val="a"/>
    <w:link w:val="a6"/>
    <w:uiPriority w:val="99"/>
    <w:unhideWhenUsed/>
    <w:rsid w:val="00D22E56"/>
    <w:pPr>
      <w:tabs>
        <w:tab w:val="center" w:pos="4252"/>
        <w:tab w:val="right" w:pos="8504"/>
      </w:tabs>
      <w:snapToGrid w:val="0"/>
    </w:pPr>
  </w:style>
  <w:style w:type="character" w:customStyle="1" w:styleId="a6">
    <w:name w:val="フッター (文字)"/>
    <w:link w:val="a5"/>
    <w:uiPriority w:val="99"/>
    <w:rsid w:val="00D22E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230</Words>
  <Characters>1313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伊丹市役所</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2018-01-26T02:52:00Z</cp:lastPrinted>
  <dcterms:created xsi:type="dcterms:W3CDTF">2018-07-09T00:58:00Z</dcterms:created>
  <dcterms:modified xsi:type="dcterms:W3CDTF">2018-07-09T00:58:00Z</dcterms:modified>
</cp:coreProperties>
</file>